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34" w:rsidRDefault="00923234" w:rsidP="00AC474D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9349CC">
        <w:rPr>
          <w:b/>
          <w:sz w:val="28"/>
          <w:szCs w:val="28"/>
          <w:u w:val="single"/>
        </w:rPr>
        <w:t xml:space="preserve">Zápis z revize </w:t>
      </w:r>
      <w:proofErr w:type="gramStart"/>
      <w:r w:rsidRPr="009349CC">
        <w:rPr>
          <w:b/>
          <w:sz w:val="28"/>
          <w:szCs w:val="28"/>
          <w:u w:val="single"/>
        </w:rPr>
        <w:t>hospodaření  Asociace</w:t>
      </w:r>
      <w:proofErr w:type="gramEnd"/>
      <w:r w:rsidRPr="009349CC">
        <w:rPr>
          <w:b/>
          <w:sz w:val="28"/>
          <w:szCs w:val="28"/>
          <w:u w:val="single"/>
        </w:rPr>
        <w:t xml:space="preserve"> SPŠ ČR</w:t>
      </w:r>
      <w:r>
        <w:rPr>
          <w:b/>
          <w:sz w:val="28"/>
          <w:szCs w:val="28"/>
          <w:u w:val="single"/>
        </w:rPr>
        <w:t xml:space="preserve"> za rok 20</w:t>
      </w:r>
      <w:r w:rsidR="00082040">
        <w:rPr>
          <w:b/>
          <w:sz w:val="28"/>
          <w:szCs w:val="28"/>
          <w:u w:val="single"/>
        </w:rPr>
        <w:t>20</w:t>
      </w:r>
      <w:r w:rsidRPr="009349CC">
        <w:rPr>
          <w:b/>
          <w:sz w:val="28"/>
          <w:szCs w:val="28"/>
          <w:u w:val="single"/>
        </w:rPr>
        <w:t xml:space="preserve"> </w:t>
      </w:r>
    </w:p>
    <w:p w:rsidR="00923234" w:rsidRDefault="00923234" w:rsidP="00AC474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Dozorčí rada provedla kontrolu hospodaření Asociace SPŠ ČR za období od </w:t>
      </w:r>
    </w:p>
    <w:p w:rsidR="00A63938" w:rsidRPr="00A63938" w:rsidRDefault="00A63938" w:rsidP="00A63938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23234" w:rsidRPr="00A63938">
        <w:rPr>
          <w:sz w:val="28"/>
          <w:szCs w:val="28"/>
        </w:rPr>
        <w:t>20</w:t>
      </w:r>
      <w:r w:rsidR="00082040" w:rsidRPr="00A63938">
        <w:rPr>
          <w:sz w:val="28"/>
          <w:szCs w:val="28"/>
        </w:rPr>
        <w:t>20</w:t>
      </w:r>
      <w:r w:rsidR="00923234" w:rsidRPr="00A63938">
        <w:rPr>
          <w:sz w:val="28"/>
          <w:szCs w:val="28"/>
        </w:rPr>
        <w:t xml:space="preserve"> do 31. 12. 20</w:t>
      </w:r>
      <w:r w:rsidR="00082040" w:rsidRPr="00A63938">
        <w:rPr>
          <w:sz w:val="28"/>
          <w:szCs w:val="28"/>
        </w:rPr>
        <w:t>20</w:t>
      </w:r>
    </w:p>
    <w:p w:rsidR="00923234" w:rsidRPr="00A63938" w:rsidRDefault="00923234" w:rsidP="00A63938">
      <w:pPr>
        <w:ind w:left="360"/>
        <w:rPr>
          <w:sz w:val="28"/>
          <w:szCs w:val="28"/>
        </w:rPr>
      </w:pPr>
      <w:r w:rsidRPr="00A63938">
        <w:rPr>
          <w:sz w:val="28"/>
          <w:szCs w:val="28"/>
        </w:rPr>
        <w:t>Stav finančních prostředků ve sledovaném období: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20"/>
        <w:gridCol w:w="2693"/>
      </w:tblGrid>
      <w:tr w:rsidR="00923234" w:rsidTr="001244B9">
        <w:trPr>
          <w:trHeight w:val="336"/>
        </w:trPr>
        <w:tc>
          <w:tcPr>
            <w:tcW w:w="5920" w:type="dxa"/>
          </w:tcPr>
          <w:p w:rsidR="00923234" w:rsidRPr="001244B9" w:rsidRDefault="0092323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923234" w:rsidRPr="001244B9" w:rsidRDefault="00923234">
            <w:pPr>
              <w:rPr>
                <w:sz w:val="28"/>
                <w:szCs w:val="28"/>
              </w:rPr>
            </w:pPr>
            <w:r w:rsidRPr="001244B9">
              <w:rPr>
                <w:sz w:val="28"/>
                <w:szCs w:val="28"/>
              </w:rPr>
              <w:t>Kč</w:t>
            </w:r>
          </w:p>
        </w:tc>
      </w:tr>
      <w:tr w:rsidR="00923234" w:rsidTr="001244B9">
        <w:tc>
          <w:tcPr>
            <w:tcW w:w="5920" w:type="dxa"/>
          </w:tcPr>
          <w:p w:rsidR="00923234" w:rsidRPr="001244B9" w:rsidRDefault="00923234">
            <w:pPr>
              <w:rPr>
                <w:sz w:val="28"/>
                <w:szCs w:val="28"/>
              </w:rPr>
            </w:pPr>
            <w:r w:rsidRPr="001244B9">
              <w:rPr>
                <w:sz w:val="28"/>
                <w:szCs w:val="28"/>
              </w:rPr>
              <w:t>Zůstatek prostředků ke dni 31. 12. 201</w:t>
            </w:r>
            <w:r w:rsidR="00082040">
              <w:rPr>
                <w:sz w:val="28"/>
                <w:szCs w:val="28"/>
              </w:rPr>
              <w:t>9</w:t>
            </w:r>
          </w:p>
        </w:tc>
        <w:tc>
          <w:tcPr>
            <w:tcW w:w="2693" w:type="dxa"/>
          </w:tcPr>
          <w:p w:rsidR="00923234" w:rsidRPr="001244B9" w:rsidRDefault="000820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786 724,27</w:t>
            </w:r>
            <w:r w:rsidR="00923234" w:rsidRPr="001244B9">
              <w:rPr>
                <w:sz w:val="28"/>
                <w:szCs w:val="28"/>
              </w:rPr>
              <w:t xml:space="preserve"> Kč</w:t>
            </w:r>
          </w:p>
        </w:tc>
      </w:tr>
      <w:tr w:rsidR="00923234" w:rsidTr="001244B9">
        <w:tc>
          <w:tcPr>
            <w:tcW w:w="5920" w:type="dxa"/>
          </w:tcPr>
          <w:p w:rsidR="00923234" w:rsidRPr="001244B9" w:rsidRDefault="00923234">
            <w:pPr>
              <w:rPr>
                <w:sz w:val="28"/>
                <w:szCs w:val="28"/>
              </w:rPr>
            </w:pPr>
            <w:r w:rsidRPr="001244B9">
              <w:rPr>
                <w:sz w:val="28"/>
                <w:szCs w:val="28"/>
              </w:rPr>
              <w:t>Příjmy asociace od 1. 1. 20</w:t>
            </w:r>
            <w:r w:rsidR="00082040">
              <w:rPr>
                <w:sz w:val="28"/>
                <w:szCs w:val="28"/>
              </w:rPr>
              <w:t>20</w:t>
            </w:r>
            <w:r w:rsidRPr="001244B9">
              <w:rPr>
                <w:sz w:val="28"/>
                <w:szCs w:val="28"/>
              </w:rPr>
              <w:t xml:space="preserve"> do 31. 12. 20</w:t>
            </w:r>
            <w:r w:rsidR="00082040">
              <w:rPr>
                <w:sz w:val="28"/>
                <w:szCs w:val="28"/>
              </w:rPr>
              <w:t>20</w:t>
            </w:r>
          </w:p>
        </w:tc>
        <w:tc>
          <w:tcPr>
            <w:tcW w:w="2693" w:type="dxa"/>
          </w:tcPr>
          <w:p w:rsidR="00923234" w:rsidRPr="001244B9" w:rsidRDefault="000820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774 000</w:t>
            </w:r>
            <w:r w:rsidR="00923234" w:rsidRPr="001244B9">
              <w:rPr>
                <w:sz w:val="28"/>
                <w:szCs w:val="28"/>
              </w:rPr>
              <w:t>,00 Kč</w:t>
            </w:r>
          </w:p>
        </w:tc>
      </w:tr>
      <w:tr w:rsidR="00923234" w:rsidTr="001244B9">
        <w:tc>
          <w:tcPr>
            <w:tcW w:w="5920" w:type="dxa"/>
          </w:tcPr>
          <w:p w:rsidR="00923234" w:rsidRPr="001244B9" w:rsidRDefault="00923234">
            <w:pPr>
              <w:rPr>
                <w:sz w:val="28"/>
                <w:szCs w:val="28"/>
              </w:rPr>
            </w:pPr>
            <w:r w:rsidRPr="001244B9">
              <w:rPr>
                <w:sz w:val="28"/>
                <w:szCs w:val="28"/>
              </w:rPr>
              <w:t>Výdaje asociace od 1. 1. 20</w:t>
            </w:r>
            <w:r w:rsidR="00082040">
              <w:rPr>
                <w:sz w:val="28"/>
                <w:szCs w:val="28"/>
              </w:rPr>
              <w:t>20</w:t>
            </w:r>
            <w:r w:rsidRPr="001244B9">
              <w:rPr>
                <w:sz w:val="28"/>
                <w:szCs w:val="28"/>
              </w:rPr>
              <w:t xml:space="preserve"> do 31. 12. 20</w:t>
            </w:r>
            <w:r w:rsidR="00082040">
              <w:rPr>
                <w:sz w:val="28"/>
                <w:szCs w:val="28"/>
              </w:rPr>
              <w:t>20</w:t>
            </w:r>
          </w:p>
        </w:tc>
        <w:tc>
          <w:tcPr>
            <w:tcW w:w="2693" w:type="dxa"/>
          </w:tcPr>
          <w:p w:rsidR="00923234" w:rsidRPr="001244B9" w:rsidRDefault="000820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343 530,83</w:t>
            </w:r>
            <w:r w:rsidR="00923234" w:rsidRPr="001244B9">
              <w:rPr>
                <w:sz w:val="28"/>
                <w:szCs w:val="28"/>
              </w:rPr>
              <w:t xml:space="preserve"> Kč</w:t>
            </w:r>
          </w:p>
        </w:tc>
      </w:tr>
      <w:tr w:rsidR="00923234" w:rsidTr="001244B9">
        <w:tc>
          <w:tcPr>
            <w:tcW w:w="5920" w:type="dxa"/>
          </w:tcPr>
          <w:p w:rsidR="00923234" w:rsidRPr="001244B9" w:rsidRDefault="00923234">
            <w:pPr>
              <w:rPr>
                <w:sz w:val="28"/>
                <w:szCs w:val="28"/>
              </w:rPr>
            </w:pPr>
            <w:r w:rsidRPr="001244B9">
              <w:rPr>
                <w:sz w:val="28"/>
                <w:szCs w:val="28"/>
              </w:rPr>
              <w:t>Zůstatek prostředků ke dni 31. 12. 20</w:t>
            </w:r>
            <w:r w:rsidR="00082040">
              <w:rPr>
                <w:sz w:val="28"/>
                <w:szCs w:val="28"/>
              </w:rPr>
              <w:t>20</w:t>
            </w:r>
          </w:p>
        </w:tc>
        <w:tc>
          <w:tcPr>
            <w:tcW w:w="2693" w:type="dxa"/>
          </w:tcPr>
          <w:p w:rsidR="00923234" w:rsidRPr="001244B9" w:rsidRDefault="000820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1 217 193,44</w:t>
            </w:r>
            <w:r w:rsidR="00923234" w:rsidRPr="001244B9">
              <w:rPr>
                <w:sz w:val="28"/>
                <w:szCs w:val="28"/>
              </w:rPr>
              <w:t xml:space="preserve"> Kč</w:t>
            </w:r>
          </w:p>
        </w:tc>
      </w:tr>
    </w:tbl>
    <w:p w:rsidR="00923234" w:rsidRDefault="00923234">
      <w:pPr>
        <w:rPr>
          <w:sz w:val="28"/>
          <w:szCs w:val="28"/>
        </w:rPr>
      </w:pPr>
      <w:r>
        <w:rPr>
          <w:sz w:val="28"/>
          <w:szCs w:val="28"/>
        </w:rPr>
        <w:t>V asociaci bylo ke dni 31. 12. 20</w:t>
      </w:r>
      <w:r w:rsidR="00082040">
        <w:rPr>
          <w:sz w:val="28"/>
          <w:szCs w:val="28"/>
        </w:rPr>
        <w:t>20</w:t>
      </w:r>
      <w:r>
        <w:rPr>
          <w:sz w:val="28"/>
          <w:szCs w:val="28"/>
        </w:rPr>
        <w:t xml:space="preserve"> zapojeno 11</w:t>
      </w:r>
      <w:r w:rsidR="00A63938">
        <w:rPr>
          <w:sz w:val="28"/>
          <w:szCs w:val="28"/>
        </w:rPr>
        <w:t>0</w:t>
      </w:r>
      <w:r>
        <w:rPr>
          <w:sz w:val="28"/>
          <w:szCs w:val="28"/>
        </w:rPr>
        <w:t xml:space="preserve"> škol.</w:t>
      </w:r>
    </w:p>
    <w:p w:rsidR="00923234" w:rsidRDefault="00923234" w:rsidP="00D42A8B">
      <w:pPr>
        <w:rPr>
          <w:sz w:val="28"/>
          <w:szCs w:val="28"/>
        </w:rPr>
      </w:pPr>
      <w:r>
        <w:rPr>
          <w:sz w:val="28"/>
          <w:szCs w:val="28"/>
        </w:rPr>
        <w:t>Dozorčí rada na svém jednání:</w:t>
      </w:r>
      <w:r w:rsidR="00A63938">
        <w:rPr>
          <w:sz w:val="28"/>
          <w:szCs w:val="28"/>
        </w:rPr>
        <w:t xml:space="preserve">                                                                                          </w:t>
      </w:r>
    </w:p>
    <w:p w:rsidR="00923234" w:rsidRDefault="00923234" w:rsidP="005D3773">
      <w:pPr>
        <w:numPr>
          <w:ilvl w:val="0"/>
          <w:numId w:val="2"/>
        </w:numPr>
        <w:spacing w:after="0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porovnala </w:t>
      </w:r>
      <w:r w:rsidRPr="00D42A8B">
        <w:rPr>
          <w:sz w:val="28"/>
          <w:szCs w:val="28"/>
        </w:rPr>
        <w:t>příjm</w:t>
      </w:r>
      <w:r>
        <w:rPr>
          <w:sz w:val="28"/>
          <w:szCs w:val="28"/>
        </w:rPr>
        <w:t>y</w:t>
      </w:r>
      <w:r w:rsidRPr="00D42A8B">
        <w:rPr>
          <w:sz w:val="28"/>
          <w:szCs w:val="28"/>
        </w:rPr>
        <w:t xml:space="preserve"> a výdaj</w:t>
      </w:r>
      <w:r>
        <w:rPr>
          <w:sz w:val="28"/>
          <w:szCs w:val="28"/>
        </w:rPr>
        <w:t>e</w:t>
      </w:r>
      <w:r w:rsidRPr="00D42A8B">
        <w:rPr>
          <w:sz w:val="28"/>
          <w:szCs w:val="28"/>
        </w:rPr>
        <w:t xml:space="preserve"> se schváleným rozpočtem</w:t>
      </w:r>
    </w:p>
    <w:p w:rsidR="00923234" w:rsidRDefault="00923234" w:rsidP="005D3773">
      <w:pPr>
        <w:numPr>
          <w:ilvl w:val="0"/>
          <w:numId w:val="2"/>
        </w:numPr>
        <w:spacing w:after="0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provedla </w:t>
      </w:r>
      <w:r w:rsidRPr="00D42A8B">
        <w:rPr>
          <w:sz w:val="28"/>
          <w:szCs w:val="28"/>
        </w:rPr>
        <w:t>kontrol</w:t>
      </w:r>
      <w:r>
        <w:rPr>
          <w:sz w:val="28"/>
          <w:szCs w:val="28"/>
        </w:rPr>
        <w:t>u</w:t>
      </w:r>
      <w:r w:rsidRPr="00D42A8B">
        <w:rPr>
          <w:sz w:val="28"/>
          <w:szCs w:val="28"/>
        </w:rPr>
        <w:t xml:space="preserve"> nakládání se svěřenými finančními prostředky</w:t>
      </w:r>
    </w:p>
    <w:p w:rsidR="00923234" w:rsidRPr="00D42A8B" w:rsidRDefault="00923234" w:rsidP="005D3773">
      <w:pPr>
        <w:numPr>
          <w:ilvl w:val="0"/>
          <w:numId w:val="2"/>
        </w:numPr>
        <w:spacing w:after="0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provedla </w:t>
      </w:r>
      <w:r w:rsidRPr="00D42A8B">
        <w:rPr>
          <w:sz w:val="28"/>
          <w:szCs w:val="28"/>
        </w:rPr>
        <w:t>kontrol</w:t>
      </w:r>
      <w:r>
        <w:rPr>
          <w:sz w:val="28"/>
          <w:szCs w:val="28"/>
        </w:rPr>
        <w:t>u</w:t>
      </w:r>
      <w:r w:rsidRPr="00D42A8B">
        <w:rPr>
          <w:sz w:val="28"/>
          <w:szCs w:val="28"/>
        </w:rPr>
        <w:t xml:space="preserve"> správnosti vedení účetnictví</w:t>
      </w:r>
    </w:p>
    <w:p w:rsidR="00923234" w:rsidRPr="00D42A8B" w:rsidRDefault="00923234" w:rsidP="005D3773">
      <w:pPr>
        <w:numPr>
          <w:ilvl w:val="0"/>
          <w:numId w:val="2"/>
        </w:numPr>
        <w:spacing w:after="0"/>
        <w:ind w:left="714" w:hanging="357"/>
        <w:rPr>
          <w:sz w:val="28"/>
          <w:szCs w:val="28"/>
        </w:rPr>
      </w:pPr>
      <w:r w:rsidRPr="00D42A8B">
        <w:rPr>
          <w:sz w:val="28"/>
          <w:szCs w:val="28"/>
        </w:rPr>
        <w:t>zhodno</w:t>
      </w:r>
      <w:r>
        <w:rPr>
          <w:sz w:val="28"/>
          <w:szCs w:val="28"/>
        </w:rPr>
        <w:t>tila</w:t>
      </w:r>
      <w:r w:rsidRPr="00D42A8B">
        <w:rPr>
          <w:sz w:val="28"/>
          <w:szCs w:val="28"/>
        </w:rPr>
        <w:t xml:space="preserve"> výsledk</w:t>
      </w:r>
      <w:r>
        <w:rPr>
          <w:sz w:val="28"/>
          <w:szCs w:val="28"/>
        </w:rPr>
        <w:t>y</w:t>
      </w:r>
      <w:r w:rsidRPr="00D42A8B">
        <w:rPr>
          <w:sz w:val="28"/>
          <w:szCs w:val="28"/>
        </w:rPr>
        <w:t xml:space="preserve"> hospodaření</w:t>
      </w:r>
    </w:p>
    <w:p w:rsidR="00923234" w:rsidRPr="00D42A8B" w:rsidRDefault="00923234" w:rsidP="005D3773">
      <w:pPr>
        <w:numPr>
          <w:ilvl w:val="0"/>
          <w:numId w:val="2"/>
        </w:numPr>
        <w:spacing w:after="0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provedla </w:t>
      </w:r>
      <w:r w:rsidRPr="00D42A8B">
        <w:rPr>
          <w:sz w:val="28"/>
          <w:szCs w:val="28"/>
        </w:rPr>
        <w:t>kontrol</w:t>
      </w:r>
      <w:r>
        <w:rPr>
          <w:sz w:val="28"/>
          <w:szCs w:val="28"/>
        </w:rPr>
        <w:t>u</w:t>
      </w:r>
      <w:r w:rsidRPr="00D42A8B">
        <w:rPr>
          <w:sz w:val="28"/>
          <w:szCs w:val="28"/>
        </w:rPr>
        <w:t xml:space="preserve"> odůvodněnosti finančních operací Rady Asociace</w:t>
      </w:r>
    </w:p>
    <w:p w:rsidR="00923234" w:rsidRPr="00D42A8B" w:rsidRDefault="00923234" w:rsidP="005D3773">
      <w:pPr>
        <w:numPr>
          <w:ilvl w:val="0"/>
          <w:numId w:val="2"/>
        </w:numPr>
        <w:spacing w:after="0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provedla </w:t>
      </w:r>
      <w:r w:rsidRPr="00D42A8B">
        <w:rPr>
          <w:sz w:val="28"/>
          <w:szCs w:val="28"/>
        </w:rPr>
        <w:t>kontrol</w:t>
      </w:r>
      <w:r>
        <w:rPr>
          <w:sz w:val="28"/>
          <w:szCs w:val="28"/>
        </w:rPr>
        <w:t>u</w:t>
      </w:r>
      <w:r w:rsidRPr="00D42A8B">
        <w:rPr>
          <w:sz w:val="28"/>
          <w:szCs w:val="28"/>
        </w:rPr>
        <w:t xml:space="preserve"> úhrady členských příspěvků</w:t>
      </w:r>
    </w:p>
    <w:p w:rsidR="00923234" w:rsidRDefault="00923234" w:rsidP="005D3773">
      <w:pPr>
        <w:numPr>
          <w:ilvl w:val="0"/>
          <w:numId w:val="2"/>
        </w:numPr>
        <w:spacing w:after="0"/>
        <w:ind w:left="714" w:hanging="357"/>
        <w:rPr>
          <w:sz w:val="28"/>
          <w:szCs w:val="28"/>
        </w:rPr>
      </w:pPr>
      <w:r>
        <w:rPr>
          <w:sz w:val="28"/>
          <w:szCs w:val="28"/>
        </w:rPr>
        <w:t>provedla k</w:t>
      </w:r>
      <w:r w:rsidRPr="00D42A8B">
        <w:rPr>
          <w:sz w:val="28"/>
          <w:szCs w:val="28"/>
        </w:rPr>
        <w:t>ontrol</w:t>
      </w:r>
      <w:r>
        <w:rPr>
          <w:sz w:val="28"/>
          <w:szCs w:val="28"/>
        </w:rPr>
        <w:t>u</w:t>
      </w:r>
      <w:r w:rsidRPr="00D42A8B">
        <w:rPr>
          <w:sz w:val="28"/>
          <w:szCs w:val="28"/>
        </w:rPr>
        <w:t xml:space="preserve"> souladu rozhodnutí Rady Asociace a Valné hromady se stanovami a zákonem</w:t>
      </w:r>
    </w:p>
    <w:p w:rsidR="00923234" w:rsidRDefault="00923234">
      <w:pPr>
        <w:rPr>
          <w:sz w:val="28"/>
          <w:szCs w:val="28"/>
        </w:rPr>
      </w:pPr>
      <w:r w:rsidRPr="00677870">
        <w:rPr>
          <w:sz w:val="28"/>
          <w:szCs w:val="28"/>
        </w:rPr>
        <w:t xml:space="preserve">Dozorčí rada konstatuje, že kontrolou hospodaření </w:t>
      </w:r>
      <w:r>
        <w:rPr>
          <w:sz w:val="28"/>
          <w:szCs w:val="28"/>
        </w:rPr>
        <w:t xml:space="preserve">a </w:t>
      </w:r>
      <w:r w:rsidRPr="00677870">
        <w:rPr>
          <w:sz w:val="28"/>
          <w:szCs w:val="28"/>
        </w:rPr>
        <w:t>účetních dokladů</w:t>
      </w:r>
      <w:r>
        <w:rPr>
          <w:sz w:val="28"/>
          <w:szCs w:val="28"/>
        </w:rPr>
        <w:t xml:space="preserve"> </w:t>
      </w:r>
      <w:r w:rsidRPr="00677870">
        <w:rPr>
          <w:sz w:val="28"/>
          <w:szCs w:val="28"/>
        </w:rPr>
        <w:t>nebylo zjištěno žádné pochybení ve vedení evidence a neoprávněného čerpání</w:t>
      </w:r>
      <w:r>
        <w:rPr>
          <w:sz w:val="28"/>
          <w:szCs w:val="28"/>
        </w:rPr>
        <w:t xml:space="preserve"> prostředků asociace.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535"/>
        <w:gridCol w:w="4537"/>
      </w:tblGrid>
      <w:tr w:rsidR="00A63938" w:rsidTr="00C93221">
        <w:tc>
          <w:tcPr>
            <w:tcW w:w="4606" w:type="dxa"/>
          </w:tcPr>
          <w:p w:rsidR="00A63938" w:rsidRDefault="00A63938" w:rsidP="00C93221">
            <w:pPr>
              <w:rPr>
                <w:sz w:val="28"/>
                <w:szCs w:val="28"/>
              </w:rPr>
            </w:pPr>
            <w:r w:rsidRPr="001244B9">
              <w:rPr>
                <w:sz w:val="28"/>
                <w:szCs w:val="28"/>
              </w:rPr>
              <w:t xml:space="preserve">Předseda dozorčí rady:    </w:t>
            </w:r>
          </w:p>
          <w:p w:rsidR="00A63938" w:rsidRPr="001244B9" w:rsidRDefault="00A63938" w:rsidP="00C932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Člen dozorčí rady:                                        </w:t>
            </w:r>
            <w:r w:rsidRPr="001244B9">
              <w:rPr>
                <w:sz w:val="28"/>
                <w:szCs w:val="28"/>
              </w:rPr>
              <w:t xml:space="preserve">           </w:t>
            </w:r>
          </w:p>
          <w:p w:rsidR="00A63938" w:rsidRPr="001244B9" w:rsidRDefault="00A63938" w:rsidP="00C93221">
            <w:pPr>
              <w:rPr>
                <w:sz w:val="28"/>
                <w:szCs w:val="28"/>
              </w:rPr>
            </w:pPr>
            <w:r w:rsidRPr="001244B9">
              <w:rPr>
                <w:sz w:val="28"/>
                <w:szCs w:val="28"/>
              </w:rPr>
              <w:t xml:space="preserve">            </w:t>
            </w:r>
          </w:p>
        </w:tc>
        <w:tc>
          <w:tcPr>
            <w:tcW w:w="4606" w:type="dxa"/>
          </w:tcPr>
          <w:p w:rsidR="00A63938" w:rsidRDefault="00A63938" w:rsidP="00C932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Ing. Norbert Hanzlík</w:t>
            </w:r>
          </w:p>
          <w:p w:rsidR="00A63938" w:rsidRDefault="00A63938" w:rsidP="00C932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Ing. Alena Žalská</w:t>
            </w:r>
          </w:p>
          <w:p w:rsidR="00070112" w:rsidRDefault="00A63938" w:rsidP="00C932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Ing. Pavel </w:t>
            </w:r>
            <w:proofErr w:type="spellStart"/>
            <w:r>
              <w:rPr>
                <w:sz w:val="28"/>
                <w:szCs w:val="28"/>
              </w:rPr>
              <w:t>Zube</w:t>
            </w:r>
            <w:r w:rsidR="00070112">
              <w:rPr>
                <w:sz w:val="28"/>
                <w:szCs w:val="28"/>
              </w:rPr>
              <w:t>k</w:t>
            </w:r>
            <w:proofErr w:type="spellEnd"/>
          </w:p>
          <w:p w:rsidR="00A63938" w:rsidRPr="001244B9" w:rsidRDefault="00070112" w:rsidP="00C93221">
            <w:pPr>
              <w:rPr>
                <w:sz w:val="28"/>
                <w:szCs w:val="28"/>
              </w:rPr>
            </w:pPr>
            <w:r w:rsidRPr="001244B9">
              <w:rPr>
                <w:sz w:val="28"/>
                <w:szCs w:val="28"/>
              </w:rPr>
              <w:t>Za správnost a vedení účetnic</w:t>
            </w:r>
            <w:r>
              <w:rPr>
                <w:sz w:val="28"/>
                <w:szCs w:val="28"/>
              </w:rPr>
              <w:t>tví: Jaroslava B</w:t>
            </w:r>
            <w:r w:rsidR="00835EC6">
              <w:rPr>
                <w:sz w:val="28"/>
                <w:szCs w:val="28"/>
              </w:rPr>
              <w:t>uzková</w:t>
            </w:r>
          </w:p>
        </w:tc>
      </w:tr>
      <w:tr w:rsidR="00A63938" w:rsidTr="00C93221">
        <w:tc>
          <w:tcPr>
            <w:tcW w:w="4606" w:type="dxa"/>
          </w:tcPr>
          <w:p w:rsidR="00A63938" w:rsidRPr="001244B9" w:rsidRDefault="00A63938" w:rsidP="00C9322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A63938" w:rsidRDefault="00A63938" w:rsidP="00C93221">
            <w:pPr>
              <w:rPr>
                <w:sz w:val="28"/>
                <w:szCs w:val="28"/>
              </w:rPr>
            </w:pPr>
          </w:p>
        </w:tc>
      </w:tr>
      <w:tr w:rsidR="00A63938" w:rsidTr="00C93221">
        <w:tc>
          <w:tcPr>
            <w:tcW w:w="4606" w:type="dxa"/>
          </w:tcPr>
          <w:p w:rsidR="00A63938" w:rsidRPr="001244B9" w:rsidRDefault="00A63938" w:rsidP="00C9322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A63938" w:rsidRPr="001244B9" w:rsidRDefault="00A63938" w:rsidP="00C93221">
            <w:pPr>
              <w:rPr>
                <w:sz w:val="28"/>
                <w:szCs w:val="28"/>
              </w:rPr>
            </w:pPr>
          </w:p>
        </w:tc>
      </w:tr>
      <w:tr w:rsidR="00A63938" w:rsidTr="00C93221">
        <w:tc>
          <w:tcPr>
            <w:tcW w:w="4606" w:type="dxa"/>
          </w:tcPr>
          <w:p w:rsidR="00A63938" w:rsidRPr="001244B9" w:rsidRDefault="00A63938" w:rsidP="00C9322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A63938" w:rsidRPr="001244B9" w:rsidRDefault="00A63938" w:rsidP="00C93221">
            <w:pPr>
              <w:rPr>
                <w:sz w:val="28"/>
                <w:szCs w:val="28"/>
              </w:rPr>
            </w:pPr>
          </w:p>
        </w:tc>
      </w:tr>
      <w:tr w:rsidR="00A63938" w:rsidTr="00C93221">
        <w:tc>
          <w:tcPr>
            <w:tcW w:w="4606" w:type="dxa"/>
          </w:tcPr>
          <w:p w:rsidR="00A63938" w:rsidRPr="001244B9" w:rsidRDefault="00A63938" w:rsidP="00C9322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A63938" w:rsidRPr="001244B9" w:rsidRDefault="00A63938" w:rsidP="00C93221">
            <w:pPr>
              <w:rPr>
                <w:sz w:val="28"/>
                <w:szCs w:val="28"/>
              </w:rPr>
            </w:pPr>
          </w:p>
        </w:tc>
      </w:tr>
      <w:tr w:rsidR="00A63938" w:rsidTr="00C93221">
        <w:tc>
          <w:tcPr>
            <w:tcW w:w="4606" w:type="dxa"/>
          </w:tcPr>
          <w:p w:rsidR="00A63938" w:rsidRPr="001244B9" w:rsidRDefault="00A63938" w:rsidP="00C9322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A63938" w:rsidRPr="001244B9" w:rsidRDefault="00A63938" w:rsidP="00C93221">
            <w:pPr>
              <w:rPr>
                <w:sz w:val="28"/>
                <w:szCs w:val="28"/>
              </w:rPr>
            </w:pPr>
          </w:p>
        </w:tc>
      </w:tr>
    </w:tbl>
    <w:p w:rsidR="00A63938" w:rsidRDefault="00A63938" w:rsidP="00A63938">
      <w:pPr>
        <w:rPr>
          <w:sz w:val="28"/>
          <w:szCs w:val="28"/>
        </w:rPr>
      </w:pPr>
    </w:p>
    <w:p w:rsidR="00A63938" w:rsidRPr="003A2840" w:rsidRDefault="00A63938" w:rsidP="00A63938">
      <w:pPr>
        <w:rPr>
          <w:color w:val="FF0000"/>
          <w:sz w:val="28"/>
          <w:szCs w:val="28"/>
        </w:rPr>
      </w:pPr>
    </w:p>
    <w:p w:rsidR="00923234" w:rsidRDefault="00923234">
      <w:pPr>
        <w:rPr>
          <w:sz w:val="28"/>
          <w:szCs w:val="28"/>
        </w:rPr>
      </w:pPr>
    </w:p>
    <w:p w:rsidR="00CA4EB3" w:rsidRDefault="00CA4EB3">
      <w:pPr>
        <w:rPr>
          <w:sz w:val="28"/>
          <w:szCs w:val="28"/>
        </w:rPr>
      </w:pPr>
    </w:p>
    <w:p w:rsidR="00923234" w:rsidRDefault="00923234">
      <w:pPr>
        <w:rPr>
          <w:sz w:val="28"/>
          <w:szCs w:val="28"/>
        </w:rPr>
      </w:pPr>
    </w:p>
    <w:p w:rsidR="00923234" w:rsidRPr="003A2840" w:rsidRDefault="00923234">
      <w:pPr>
        <w:rPr>
          <w:color w:val="FF0000"/>
          <w:sz w:val="28"/>
          <w:szCs w:val="28"/>
        </w:rPr>
      </w:pPr>
    </w:p>
    <w:sectPr w:rsidR="00923234" w:rsidRPr="003A2840" w:rsidSect="00617A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282E82"/>
    <w:multiLevelType w:val="multilevel"/>
    <w:tmpl w:val="FA7AA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12A6FED"/>
    <w:multiLevelType w:val="hybridMultilevel"/>
    <w:tmpl w:val="3F02B1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FA35F9"/>
    <w:multiLevelType w:val="hybridMultilevel"/>
    <w:tmpl w:val="974E03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7A7F90"/>
    <w:multiLevelType w:val="hybridMultilevel"/>
    <w:tmpl w:val="E036FC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9CC"/>
    <w:rsid w:val="00000053"/>
    <w:rsid w:val="00007DD3"/>
    <w:rsid w:val="00045B76"/>
    <w:rsid w:val="00070112"/>
    <w:rsid w:val="00080F66"/>
    <w:rsid w:val="000811D4"/>
    <w:rsid w:val="00082040"/>
    <w:rsid w:val="000A6A69"/>
    <w:rsid w:val="000C102E"/>
    <w:rsid w:val="000E4120"/>
    <w:rsid w:val="000E5E6F"/>
    <w:rsid w:val="001244B9"/>
    <w:rsid w:val="0015309B"/>
    <w:rsid w:val="00196571"/>
    <w:rsid w:val="001D7389"/>
    <w:rsid w:val="0024489D"/>
    <w:rsid w:val="002505D4"/>
    <w:rsid w:val="0027005E"/>
    <w:rsid w:val="002C5275"/>
    <w:rsid w:val="002D0D41"/>
    <w:rsid w:val="002D2CE5"/>
    <w:rsid w:val="003139EB"/>
    <w:rsid w:val="003157CC"/>
    <w:rsid w:val="00383B1C"/>
    <w:rsid w:val="003A2840"/>
    <w:rsid w:val="003B0EAE"/>
    <w:rsid w:val="003D500B"/>
    <w:rsid w:val="003E4A9B"/>
    <w:rsid w:val="003F3257"/>
    <w:rsid w:val="003F500D"/>
    <w:rsid w:val="0044057C"/>
    <w:rsid w:val="004624AC"/>
    <w:rsid w:val="00470DC6"/>
    <w:rsid w:val="004836C5"/>
    <w:rsid w:val="0051671E"/>
    <w:rsid w:val="00521687"/>
    <w:rsid w:val="005312DA"/>
    <w:rsid w:val="00576C1C"/>
    <w:rsid w:val="005918A2"/>
    <w:rsid w:val="005B0BFA"/>
    <w:rsid w:val="005B68F7"/>
    <w:rsid w:val="005D3773"/>
    <w:rsid w:val="005E0A16"/>
    <w:rsid w:val="00617A54"/>
    <w:rsid w:val="00622DF8"/>
    <w:rsid w:val="00647A73"/>
    <w:rsid w:val="00652098"/>
    <w:rsid w:val="00676226"/>
    <w:rsid w:val="00677870"/>
    <w:rsid w:val="006A6200"/>
    <w:rsid w:val="006C0373"/>
    <w:rsid w:val="006D472A"/>
    <w:rsid w:val="006D7606"/>
    <w:rsid w:val="006F2F7F"/>
    <w:rsid w:val="00726564"/>
    <w:rsid w:val="0075025A"/>
    <w:rsid w:val="00773200"/>
    <w:rsid w:val="007773A0"/>
    <w:rsid w:val="007801EE"/>
    <w:rsid w:val="00794327"/>
    <w:rsid w:val="007955FF"/>
    <w:rsid w:val="007D1EB1"/>
    <w:rsid w:val="00835CEB"/>
    <w:rsid w:val="00835EC6"/>
    <w:rsid w:val="00880696"/>
    <w:rsid w:val="00882E05"/>
    <w:rsid w:val="008A37FA"/>
    <w:rsid w:val="008A3C1D"/>
    <w:rsid w:val="008A4F1C"/>
    <w:rsid w:val="008E36AF"/>
    <w:rsid w:val="008F17CF"/>
    <w:rsid w:val="008F3719"/>
    <w:rsid w:val="008F37CE"/>
    <w:rsid w:val="00923234"/>
    <w:rsid w:val="00923A34"/>
    <w:rsid w:val="009349CC"/>
    <w:rsid w:val="00976B53"/>
    <w:rsid w:val="009A0FFE"/>
    <w:rsid w:val="009A3A4C"/>
    <w:rsid w:val="009A7098"/>
    <w:rsid w:val="009E1404"/>
    <w:rsid w:val="00A03B9E"/>
    <w:rsid w:val="00A43779"/>
    <w:rsid w:val="00A57F6E"/>
    <w:rsid w:val="00A63938"/>
    <w:rsid w:val="00A85B9F"/>
    <w:rsid w:val="00A872F3"/>
    <w:rsid w:val="00A87575"/>
    <w:rsid w:val="00A93E7A"/>
    <w:rsid w:val="00AB30CD"/>
    <w:rsid w:val="00AC474D"/>
    <w:rsid w:val="00AC682B"/>
    <w:rsid w:val="00AD45E8"/>
    <w:rsid w:val="00AE0E0C"/>
    <w:rsid w:val="00AE2091"/>
    <w:rsid w:val="00AE5BCE"/>
    <w:rsid w:val="00B13B8A"/>
    <w:rsid w:val="00B1563C"/>
    <w:rsid w:val="00B34D2A"/>
    <w:rsid w:val="00B40C1F"/>
    <w:rsid w:val="00B50835"/>
    <w:rsid w:val="00B53E41"/>
    <w:rsid w:val="00B90DC9"/>
    <w:rsid w:val="00BA5509"/>
    <w:rsid w:val="00BB2B0E"/>
    <w:rsid w:val="00BC673D"/>
    <w:rsid w:val="00BD11DD"/>
    <w:rsid w:val="00C71CEB"/>
    <w:rsid w:val="00C76E84"/>
    <w:rsid w:val="00C80D4D"/>
    <w:rsid w:val="00C83E0C"/>
    <w:rsid w:val="00CA4EB3"/>
    <w:rsid w:val="00CB2BEB"/>
    <w:rsid w:val="00CD00B5"/>
    <w:rsid w:val="00CE30A0"/>
    <w:rsid w:val="00D42A8B"/>
    <w:rsid w:val="00DA5F69"/>
    <w:rsid w:val="00DC66E6"/>
    <w:rsid w:val="00DD4662"/>
    <w:rsid w:val="00DE09FD"/>
    <w:rsid w:val="00DE0A3B"/>
    <w:rsid w:val="00DE1686"/>
    <w:rsid w:val="00DE2BFF"/>
    <w:rsid w:val="00DE5599"/>
    <w:rsid w:val="00DF15A8"/>
    <w:rsid w:val="00E25D00"/>
    <w:rsid w:val="00E44DE7"/>
    <w:rsid w:val="00E53E57"/>
    <w:rsid w:val="00E54B24"/>
    <w:rsid w:val="00E641C5"/>
    <w:rsid w:val="00E66E00"/>
    <w:rsid w:val="00E84E9F"/>
    <w:rsid w:val="00F33752"/>
    <w:rsid w:val="00F3609B"/>
    <w:rsid w:val="00F4655E"/>
    <w:rsid w:val="00F555CE"/>
    <w:rsid w:val="00F7447D"/>
    <w:rsid w:val="00FB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AE3C526-0380-4C42-ACDC-529CDA69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17A54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locked/>
    <w:rsid w:val="00DE168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63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54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0240">
          <w:marLeft w:val="3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54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54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B05F0-5632-4881-94FA-E87370DAB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Zápis z revize hospodaření  Asociace SPŠ ČR ze dne  6</vt:lpstr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 z revize hospodaření  Asociace SPŠ ČR ze dne  6</dc:title>
  <dc:subject/>
  <dc:creator>Jaroslava Buzková</dc:creator>
  <cp:keywords/>
  <dc:description/>
  <cp:lastModifiedBy>Jaroslava Buzková</cp:lastModifiedBy>
  <cp:revision>2</cp:revision>
  <cp:lastPrinted>2020-09-26T10:05:00Z</cp:lastPrinted>
  <dcterms:created xsi:type="dcterms:W3CDTF">2021-10-07T19:59:00Z</dcterms:created>
  <dcterms:modified xsi:type="dcterms:W3CDTF">2021-10-07T19:59:00Z</dcterms:modified>
</cp:coreProperties>
</file>