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24B795" w14:textId="5ABB04C9" w:rsidR="0049725E" w:rsidRPr="0043526F" w:rsidRDefault="0049725E" w:rsidP="004352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3526F">
        <w:rPr>
          <w:rFonts w:ascii="Times New Roman" w:hAnsi="Times New Roman" w:cs="Times New Roman"/>
          <w:b/>
          <w:sz w:val="28"/>
          <w:szCs w:val="28"/>
        </w:rPr>
        <w:t xml:space="preserve">Usnesení Valné hromady Asociace SPŠ ČR ze dne </w:t>
      </w:r>
      <w:r w:rsidR="00B55461">
        <w:rPr>
          <w:rFonts w:ascii="Times New Roman" w:hAnsi="Times New Roman" w:cs="Times New Roman"/>
          <w:b/>
          <w:sz w:val="28"/>
          <w:szCs w:val="28"/>
        </w:rPr>
        <w:t>5. a 6</w:t>
      </w:r>
      <w:r w:rsidRPr="0043526F">
        <w:rPr>
          <w:rFonts w:ascii="Times New Roman" w:hAnsi="Times New Roman" w:cs="Times New Roman"/>
          <w:b/>
          <w:sz w:val="28"/>
          <w:szCs w:val="28"/>
        </w:rPr>
        <w:t>.10. 20</w:t>
      </w:r>
      <w:r w:rsidR="00B55461">
        <w:rPr>
          <w:rFonts w:ascii="Times New Roman" w:hAnsi="Times New Roman" w:cs="Times New Roman"/>
          <w:b/>
          <w:sz w:val="28"/>
          <w:szCs w:val="28"/>
        </w:rPr>
        <w:t>21</w:t>
      </w:r>
    </w:p>
    <w:p w14:paraId="426D1789" w14:textId="31D282A5" w:rsidR="0049725E" w:rsidRPr="0043526F" w:rsidRDefault="0049725E" w:rsidP="0049725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3526F">
        <w:rPr>
          <w:rFonts w:ascii="Times New Roman" w:hAnsi="Times New Roman" w:cs="Times New Roman"/>
          <w:sz w:val="24"/>
          <w:szCs w:val="24"/>
        </w:rPr>
        <w:t xml:space="preserve">Jednání Valné hromady se zúčastnilo </w:t>
      </w:r>
      <w:r w:rsidR="003140FF" w:rsidRPr="006E5838">
        <w:rPr>
          <w:rFonts w:ascii="Times New Roman" w:hAnsi="Times New Roman" w:cs="Times New Roman"/>
          <w:sz w:val="24"/>
          <w:szCs w:val="24"/>
        </w:rPr>
        <w:t>104</w:t>
      </w:r>
      <w:r w:rsidRPr="0043526F">
        <w:rPr>
          <w:rFonts w:ascii="Times New Roman" w:hAnsi="Times New Roman" w:cs="Times New Roman"/>
          <w:sz w:val="24"/>
          <w:szCs w:val="24"/>
        </w:rPr>
        <w:t xml:space="preserve"> ze </w:t>
      </w:r>
      <w:r w:rsidR="00CA70DD" w:rsidRPr="0043526F">
        <w:rPr>
          <w:rFonts w:ascii="Times New Roman" w:hAnsi="Times New Roman" w:cs="Times New Roman"/>
          <w:sz w:val="24"/>
          <w:szCs w:val="24"/>
        </w:rPr>
        <w:t>119</w:t>
      </w:r>
      <w:r w:rsidRPr="0043526F">
        <w:rPr>
          <w:rFonts w:ascii="Times New Roman" w:hAnsi="Times New Roman" w:cs="Times New Roman"/>
          <w:sz w:val="24"/>
          <w:szCs w:val="24"/>
        </w:rPr>
        <w:t xml:space="preserve"> členů, jednání bylo usnášení schopné.</w:t>
      </w:r>
      <w:r w:rsidRPr="0043526F">
        <w:rPr>
          <w:rFonts w:ascii="Times New Roman" w:hAnsi="Times New Roman" w:cs="Times New Roman"/>
          <w:sz w:val="24"/>
          <w:szCs w:val="24"/>
        </w:rPr>
        <w:br/>
      </w:r>
    </w:p>
    <w:p w14:paraId="6E2CC632" w14:textId="77777777" w:rsidR="0049725E" w:rsidRPr="0043526F" w:rsidRDefault="0049725E" w:rsidP="0049725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3526F">
        <w:rPr>
          <w:rFonts w:ascii="Times New Roman" w:hAnsi="Times New Roman" w:cs="Times New Roman"/>
          <w:sz w:val="24"/>
          <w:szCs w:val="24"/>
        </w:rPr>
        <w:t>Valná hromada bere na vědomí následující změny členské základny:</w:t>
      </w:r>
    </w:p>
    <w:p w14:paraId="07803DDE" w14:textId="241BEB8B" w:rsidR="007B6E01" w:rsidRDefault="0049725E" w:rsidP="00402C85">
      <w:pPr>
        <w:pStyle w:val="Odstavecseseznamem"/>
        <w:numPr>
          <w:ilvl w:val="0"/>
          <w:numId w:val="3"/>
        </w:numPr>
        <w:ind w:left="1068"/>
        <w:rPr>
          <w:rFonts w:ascii="Times New Roman" w:hAnsi="Times New Roman" w:cs="Times New Roman"/>
          <w:sz w:val="24"/>
          <w:szCs w:val="24"/>
        </w:rPr>
      </w:pPr>
      <w:r w:rsidRPr="007B6E01">
        <w:rPr>
          <w:rFonts w:ascii="Times New Roman" w:hAnsi="Times New Roman" w:cs="Times New Roman"/>
          <w:sz w:val="24"/>
          <w:szCs w:val="24"/>
        </w:rPr>
        <w:t>Školy, které vystoupily z Asociace:</w:t>
      </w:r>
      <w:r w:rsidR="00CA70DD" w:rsidRPr="007B6E01">
        <w:rPr>
          <w:rFonts w:ascii="Times New Roman" w:hAnsi="Times New Roman" w:cs="Times New Roman"/>
          <w:sz w:val="24"/>
          <w:szCs w:val="24"/>
        </w:rPr>
        <w:t xml:space="preserve"> </w:t>
      </w:r>
      <w:r w:rsidR="007B6E01">
        <w:rPr>
          <w:rFonts w:ascii="Times New Roman" w:hAnsi="Times New Roman" w:cs="Times New Roman"/>
          <w:sz w:val="24"/>
          <w:szCs w:val="24"/>
        </w:rPr>
        <w:br/>
      </w:r>
      <w:r w:rsidR="00114D30" w:rsidRPr="00114D30">
        <w:rPr>
          <w:rFonts w:ascii="Times New Roman" w:hAnsi="Times New Roman" w:cs="Times New Roman"/>
          <w:sz w:val="24"/>
          <w:szCs w:val="24"/>
        </w:rPr>
        <w:t>SPŠ Karviná – Hranice, 1. máje 667</w:t>
      </w:r>
      <w:r w:rsidR="00114D30">
        <w:rPr>
          <w:rFonts w:ascii="Times New Roman" w:hAnsi="Times New Roman" w:cs="Times New Roman"/>
          <w:sz w:val="24"/>
          <w:szCs w:val="24"/>
        </w:rPr>
        <w:br/>
      </w:r>
      <w:r w:rsidR="00114D30" w:rsidRPr="00114D30">
        <w:rPr>
          <w:rFonts w:ascii="Times New Roman" w:hAnsi="Times New Roman" w:cs="Times New Roman"/>
          <w:sz w:val="24"/>
          <w:szCs w:val="24"/>
        </w:rPr>
        <w:t>SŠ technická a dopravní, Moravská 2, Ostrava Vítkovice</w:t>
      </w:r>
    </w:p>
    <w:p w14:paraId="45CCC183" w14:textId="1BBB9CEF" w:rsidR="0049725E" w:rsidRPr="007B6E01" w:rsidRDefault="0049725E" w:rsidP="00402C85">
      <w:pPr>
        <w:pStyle w:val="Odstavecseseznamem"/>
        <w:numPr>
          <w:ilvl w:val="0"/>
          <w:numId w:val="3"/>
        </w:numPr>
        <w:ind w:left="1068"/>
        <w:rPr>
          <w:rFonts w:ascii="Times New Roman" w:hAnsi="Times New Roman" w:cs="Times New Roman"/>
          <w:sz w:val="24"/>
          <w:szCs w:val="24"/>
        </w:rPr>
      </w:pPr>
      <w:r w:rsidRPr="007B6E01">
        <w:rPr>
          <w:rFonts w:ascii="Times New Roman" w:hAnsi="Times New Roman" w:cs="Times New Roman"/>
          <w:sz w:val="24"/>
          <w:szCs w:val="24"/>
        </w:rPr>
        <w:t>Školy, které splynuly s jinou organizací, změna názvu školy:</w:t>
      </w:r>
      <w:r w:rsidR="00CA70DD" w:rsidRPr="007B6E01">
        <w:rPr>
          <w:rFonts w:ascii="Times New Roman" w:hAnsi="Times New Roman" w:cs="Times New Roman"/>
          <w:sz w:val="24"/>
          <w:szCs w:val="24"/>
        </w:rPr>
        <w:t xml:space="preserve"> žádné</w:t>
      </w:r>
    </w:p>
    <w:p w14:paraId="5B28A457" w14:textId="7ED8FBEA" w:rsidR="0049725E" w:rsidRPr="0043526F" w:rsidRDefault="0049725E" w:rsidP="0049725E">
      <w:pPr>
        <w:pStyle w:val="Odstavecseseznamem"/>
        <w:numPr>
          <w:ilvl w:val="0"/>
          <w:numId w:val="3"/>
        </w:numPr>
        <w:ind w:left="1068"/>
        <w:rPr>
          <w:rFonts w:ascii="Times New Roman" w:hAnsi="Times New Roman" w:cs="Times New Roman"/>
          <w:sz w:val="24"/>
          <w:szCs w:val="24"/>
        </w:rPr>
      </w:pPr>
      <w:r w:rsidRPr="0043526F">
        <w:rPr>
          <w:rFonts w:ascii="Times New Roman" w:hAnsi="Times New Roman" w:cs="Times New Roman"/>
          <w:sz w:val="24"/>
          <w:szCs w:val="24"/>
        </w:rPr>
        <w:t>Školy, které jsou novými členy Asociace:</w:t>
      </w:r>
      <w:r w:rsidRPr="0043526F">
        <w:rPr>
          <w:rFonts w:ascii="Times New Roman" w:hAnsi="Times New Roman" w:cs="Times New Roman"/>
          <w:sz w:val="24"/>
          <w:szCs w:val="24"/>
        </w:rPr>
        <w:br/>
      </w:r>
      <w:r w:rsidR="002C38EE" w:rsidRPr="002C38EE">
        <w:rPr>
          <w:rFonts w:ascii="Times New Roman" w:hAnsi="Times New Roman" w:cs="Times New Roman"/>
          <w:sz w:val="24"/>
          <w:szCs w:val="24"/>
        </w:rPr>
        <w:t>VOŠ, SŠ,</w:t>
      </w:r>
      <w:r w:rsidR="007B6E01">
        <w:rPr>
          <w:rFonts w:ascii="Times New Roman" w:hAnsi="Times New Roman" w:cs="Times New Roman"/>
          <w:sz w:val="24"/>
          <w:szCs w:val="24"/>
        </w:rPr>
        <w:t xml:space="preserve"> </w:t>
      </w:r>
      <w:r w:rsidR="002C38EE" w:rsidRPr="002C38EE">
        <w:rPr>
          <w:rFonts w:ascii="Times New Roman" w:hAnsi="Times New Roman" w:cs="Times New Roman"/>
          <w:sz w:val="24"/>
          <w:szCs w:val="24"/>
        </w:rPr>
        <w:t>COP Sezimovo Ústí, Budějovická 421</w:t>
      </w:r>
      <w:r w:rsidR="002C38EE">
        <w:rPr>
          <w:rFonts w:ascii="Times New Roman" w:hAnsi="Times New Roman" w:cs="Times New Roman"/>
          <w:sz w:val="24"/>
          <w:szCs w:val="24"/>
        </w:rPr>
        <w:br/>
      </w:r>
      <w:r w:rsidR="007B6E01" w:rsidRPr="007B6E01">
        <w:rPr>
          <w:rFonts w:ascii="Times New Roman" w:hAnsi="Times New Roman" w:cs="Times New Roman"/>
          <w:sz w:val="24"/>
          <w:szCs w:val="24"/>
        </w:rPr>
        <w:t>Střední škola technická a zemědělská Mohelnice, 1. máje 667</w:t>
      </w:r>
      <w:r w:rsidRPr="0043526F">
        <w:rPr>
          <w:rFonts w:ascii="Times New Roman" w:hAnsi="Times New Roman" w:cs="Times New Roman"/>
          <w:sz w:val="24"/>
          <w:szCs w:val="24"/>
        </w:rPr>
        <w:br/>
        <w:t xml:space="preserve">          </w:t>
      </w:r>
    </w:p>
    <w:p w14:paraId="122968F8" w14:textId="2FE138E1" w:rsidR="0049725E" w:rsidRPr="0043526F" w:rsidRDefault="00114D30" w:rsidP="0054051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Doplňující volby </w:t>
      </w:r>
      <w:r w:rsidR="0049725E" w:rsidRPr="0043526F">
        <w:rPr>
          <w:rFonts w:ascii="Times New Roman" w:hAnsi="Times New Roman" w:cs="Times New Roman"/>
          <w:sz w:val="24"/>
          <w:szCs w:val="24"/>
        </w:rPr>
        <w:t>člen</w:t>
      </w:r>
      <w:r>
        <w:rPr>
          <w:rFonts w:ascii="Times New Roman" w:hAnsi="Times New Roman" w:cs="Times New Roman"/>
          <w:sz w:val="24"/>
          <w:szCs w:val="24"/>
        </w:rPr>
        <w:t>a</w:t>
      </w:r>
      <w:r w:rsidR="0049725E" w:rsidRPr="0043526F">
        <w:rPr>
          <w:rFonts w:ascii="Times New Roman" w:hAnsi="Times New Roman" w:cs="Times New Roman"/>
          <w:sz w:val="24"/>
          <w:szCs w:val="24"/>
        </w:rPr>
        <w:t xml:space="preserve"> Rady A SPŠ a Dozorčí rady</w:t>
      </w:r>
      <w:r w:rsidR="0049725E" w:rsidRPr="0043526F">
        <w:rPr>
          <w:rFonts w:ascii="Times New Roman" w:hAnsi="Times New Roman" w:cs="Times New Roman"/>
          <w:sz w:val="24"/>
          <w:szCs w:val="24"/>
        </w:rPr>
        <w:br/>
        <w:t xml:space="preserve">Valná hromada volí členy Rady a Dozorčí rady pro období </w:t>
      </w:r>
      <w:proofErr w:type="gramStart"/>
      <w:r w:rsidR="0049725E" w:rsidRPr="0043526F">
        <w:rPr>
          <w:rFonts w:ascii="Times New Roman" w:hAnsi="Times New Roman" w:cs="Times New Roman"/>
          <w:sz w:val="24"/>
          <w:szCs w:val="24"/>
        </w:rPr>
        <w:t>2019 – 2024</w:t>
      </w:r>
      <w:proofErr w:type="gramEnd"/>
      <w:r w:rsidR="0049725E" w:rsidRPr="0043526F">
        <w:rPr>
          <w:rFonts w:ascii="Times New Roman" w:hAnsi="Times New Roman" w:cs="Times New Roman"/>
          <w:sz w:val="24"/>
          <w:szCs w:val="24"/>
        </w:rPr>
        <w:t xml:space="preserve"> ve složení:</w:t>
      </w:r>
      <w:r w:rsidR="0049725E" w:rsidRPr="0043526F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8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480"/>
        <w:gridCol w:w="4600"/>
      </w:tblGrid>
      <w:tr w:rsidR="0049725E" w:rsidRPr="0043526F" w14:paraId="75202B75" w14:textId="77777777" w:rsidTr="00B35632">
        <w:trPr>
          <w:trHeight w:hRule="exact" w:val="340"/>
        </w:trPr>
        <w:tc>
          <w:tcPr>
            <w:tcW w:w="3480" w:type="dxa"/>
            <w:shd w:val="clear" w:color="auto" w:fill="FFFFFF" w:themeFill="background1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59ACA38C" w14:textId="77777777" w:rsidR="0049725E" w:rsidRPr="0043526F" w:rsidRDefault="0049725E" w:rsidP="004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2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Rada A SPŠ</w:t>
            </w:r>
          </w:p>
        </w:tc>
        <w:tc>
          <w:tcPr>
            <w:tcW w:w="4600" w:type="dxa"/>
            <w:shd w:val="clear" w:color="auto" w:fill="FFFFFF" w:themeFill="background1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4F0B0734" w14:textId="2361CC33" w:rsidR="0049725E" w:rsidRPr="0043526F" w:rsidRDefault="0043526F" w:rsidP="004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Zvolený</w:t>
            </w:r>
            <w:r w:rsidR="00742254">
              <w:rPr>
                <w:rFonts w:ascii="Times New Roman" w:hAnsi="Times New Roman" w:cs="Times New Roman"/>
                <w:sz w:val="24"/>
                <w:szCs w:val="24"/>
              </w:rPr>
              <w:t xml:space="preserve"> člen:</w:t>
            </w:r>
          </w:p>
        </w:tc>
      </w:tr>
      <w:tr w:rsidR="00783E03" w:rsidRPr="0043526F" w14:paraId="243E46A4" w14:textId="77777777" w:rsidTr="00783E03">
        <w:trPr>
          <w:trHeight w:hRule="exact" w:val="340"/>
        </w:trPr>
        <w:tc>
          <w:tcPr>
            <w:tcW w:w="3480" w:type="dxa"/>
            <w:shd w:val="clear" w:color="auto" w:fill="FFFFFF" w:themeFill="background1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</w:tcPr>
          <w:p w14:paraId="6E3011F9" w14:textId="7540C4AF" w:rsidR="00783E03" w:rsidRPr="0043526F" w:rsidRDefault="00783E03" w:rsidP="00783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26F">
              <w:rPr>
                <w:rFonts w:ascii="Times New Roman" w:hAnsi="Times New Roman" w:cs="Times New Roman"/>
                <w:sz w:val="24"/>
                <w:szCs w:val="24"/>
              </w:rPr>
              <w:t>Moravskoslezský</w:t>
            </w:r>
          </w:p>
        </w:tc>
        <w:tc>
          <w:tcPr>
            <w:tcW w:w="4600" w:type="dxa"/>
            <w:shd w:val="clear" w:color="auto" w:fill="FFFFFF" w:themeFill="background1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</w:tcPr>
          <w:p w14:paraId="452E8201" w14:textId="4465098E" w:rsidR="00783E03" w:rsidRPr="0043526F" w:rsidRDefault="00783E03" w:rsidP="00783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Mgr. Tomáš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Řežáb</w:t>
            </w:r>
            <w:proofErr w:type="spellEnd"/>
          </w:p>
        </w:tc>
      </w:tr>
      <w:tr w:rsidR="00602B69" w:rsidRPr="0043526F" w14:paraId="78698DE5" w14:textId="77777777" w:rsidTr="00A6070D">
        <w:trPr>
          <w:trHeight w:hRule="exact" w:val="340"/>
        </w:trPr>
        <w:tc>
          <w:tcPr>
            <w:tcW w:w="8080" w:type="dxa"/>
            <w:gridSpan w:val="2"/>
            <w:shd w:val="clear" w:color="auto" w:fill="FFFFFF" w:themeFill="background1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</w:tcPr>
          <w:p w14:paraId="53294C88" w14:textId="1853B215" w:rsidR="00602B69" w:rsidRPr="0043526F" w:rsidRDefault="00602B69" w:rsidP="00602B69">
            <w:pPr>
              <w:ind w:left="348"/>
              <w:rPr>
                <w:rFonts w:ascii="Times New Roman" w:hAnsi="Times New Roman" w:cs="Times New Roman"/>
                <w:sz w:val="24"/>
                <w:szCs w:val="24"/>
              </w:rPr>
            </w:pPr>
            <w:r w:rsidRPr="0043526F">
              <w:rPr>
                <w:rFonts w:ascii="Times New Roman" w:hAnsi="Times New Roman" w:cs="Times New Roman"/>
                <w:sz w:val="24"/>
                <w:szCs w:val="24"/>
              </w:rPr>
              <w:t xml:space="preserve">Pro: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40F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72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43526F">
              <w:rPr>
                <w:rFonts w:ascii="Times New Roman" w:hAnsi="Times New Roman" w:cs="Times New Roman"/>
                <w:sz w:val="24"/>
                <w:szCs w:val="24"/>
              </w:rPr>
              <w:t>roti: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</w:t>
            </w:r>
            <w:r w:rsidRPr="0043526F">
              <w:rPr>
                <w:rFonts w:ascii="Times New Roman" w:hAnsi="Times New Roman" w:cs="Times New Roman"/>
                <w:sz w:val="24"/>
                <w:szCs w:val="24"/>
              </w:rPr>
              <w:t xml:space="preserve">drželi se: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98EDAB7" w14:textId="72CBFF1F" w:rsidR="00602B69" w:rsidRPr="0043526F" w:rsidRDefault="00602B69" w:rsidP="00783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E03" w:rsidRPr="0043526F" w14:paraId="21F4FD7A" w14:textId="77777777" w:rsidTr="00B35632">
        <w:trPr>
          <w:trHeight w:hRule="exact" w:val="340"/>
        </w:trPr>
        <w:tc>
          <w:tcPr>
            <w:tcW w:w="3480" w:type="dxa"/>
            <w:shd w:val="clear" w:color="auto" w:fill="FFFFFF" w:themeFill="background1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54C35A53" w14:textId="77777777" w:rsidR="00783E03" w:rsidRPr="0043526F" w:rsidRDefault="00783E03" w:rsidP="00783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2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Dozorčí rada:</w:t>
            </w:r>
          </w:p>
        </w:tc>
        <w:tc>
          <w:tcPr>
            <w:tcW w:w="4600" w:type="dxa"/>
            <w:shd w:val="clear" w:color="auto" w:fill="FFFFFF" w:themeFill="background1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656D0210" w14:textId="77777777" w:rsidR="00783E03" w:rsidRPr="0043526F" w:rsidRDefault="00783E03" w:rsidP="00783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26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83E03" w:rsidRPr="0043526F" w14:paraId="23D98E34" w14:textId="77777777" w:rsidTr="00783E03">
        <w:trPr>
          <w:trHeight w:hRule="exact" w:val="340"/>
        </w:trPr>
        <w:tc>
          <w:tcPr>
            <w:tcW w:w="3480" w:type="dxa"/>
            <w:shd w:val="clear" w:color="auto" w:fill="FFFFFF" w:themeFill="background1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4EACE6BE" w14:textId="2D3A6526" w:rsidR="00783E03" w:rsidRPr="0043526F" w:rsidRDefault="00783E03" w:rsidP="00783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26F">
              <w:rPr>
                <w:rFonts w:ascii="Times New Roman" w:hAnsi="Times New Roman" w:cs="Times New Roman"/>
                <w:sz w:val="24"/>
                <w:szCs w:val="24"/>
              </w:rPr>
              <w:t>Člen</w:t>
            </w:r>
          </w:p>
        </w:tc>
        <w:tc>
          <w:tcPr>
            <w:tcW w:w="4600" w:type="dxa"/>
            <w:shd w:val="clear" w:color="auto" w:fill="FFFFFF" w:themeFill="background1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</w:tcPr>
          <w:p w14:paraId="3E00C3AC" w14:textId="77777777" w:rsidR="00602B69" w:rsidRPr="00602B69" w:rsidRDefault="00602B69" w:rsidP="00602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B69">
              <w:rPr>
                <w:rFonts w:ascii="Times New Roman" w:hAnsi="Times New Roman" w:cs="Times New Roman"/>
                <w:sz w:val="24"/>
                <w:szCs w:val="24"/>
              </w:rPr>
              <w:t>PaedDr. Zdeňka Klečková</w:t>
            </w:r>
          </w:p>
          <w:p w14:paraId="5A1CF46B" w14:textId="732C69DE" w:rsidR="00783E03" w:rsidRPr="0043526F" w:rsidRDefault="00783E03" w:rsidP="00783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E03" w:rsidRPr="0043526F" w14:paraId="547C6181" w14:textId="77777777" w:rsidTr="00783E03">
        <w:trPr>
          <w:trHeight w:hRule="exact" w:val="340"/>
        </w:trPr>
        <w:tc>
          <w:tcPr>
            <w:tcW w:w="3480" w:type="dxa"/>
            <w:shd w:val="clear" w:color="auto" w:fill="FFFFFF" w:themeFill="background1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14:paraId="6C3138DB" w14:textId="2930F72C" w:rsidR="00783E03" w:rsidRPr="0043526F" w:rsidRDefault="00783E03" w:rsidP="00783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26F">
              <w:rPr>
                <w:rFonts w:ascii="Times New Roman" w:hAnsi="Times New Roman" w:cs="Times New Roman"/>
                <w:sz w:val="24"/>
                <w:szCs w:val="24"/>
              </w:rPr>
              <w:t>Člen</w:t>
            </w:r>
          </w:p>
        </w:tc>
        <w:tc>
          <w:tcPr>
            <w:tcW w:w="4600" w:type="dxa"/>
            <w:shd w:val="clear" w:color="auto" w:fill="FFFFFF" w:themeFill="background1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</w:tcPr>
          <w:p w14:paraId="4563D19F" w14:textId="77777777" w:rsidR="00602B69" w:rsidRPr="00602B69" w:rsidRDefault="00602B69" w:rsidP="00602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B69">
              <w:rPr>
                <w:rFonts w:ascii="Times New Roman" w:hAnsi="Times New Roman" w:cs="Times New Roman"/>
                <w:sz w:val="24"/>
                <w:szCs w:val="24"/>
              </w:rPr>
              <w:t>Ing. Radim Vajda</w:t>
            </w:r>
          </w:p>
          <w:p w14:paraId="375F0CD7" w14:textId="09E66F53" w:rsidR="00783E03" w:rsidRPr="0043526F" w:rsidRDefault="00783E03" w:rsidP="00783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B69" w:rsidRPr="0043526F" w14:paraId="057A6FAC" w14:textId="77777777" w:rsidTr="00CD4067">
        <w:trPr>
          <w:trHeight w:hRule="exact" w:val="340"/>
        </w:trPr>
        <w:tc>
          <w:tcPr>
            <w:tcW w:w="8080" w:type="dxa"/>
            <w:gridSpan w:val="2"/>
            <w:shd w:val="clear" w:color="auto" w:fill="FFFFFF" w:themeFill="background1"/>
            <w:tcMar>
              <w:top w:w="13" w:type="dxa"/>
              <w:left w:w="61" w:type="dxa"/>
              <w:bottom w:w="0" w:type="dxa"/>
              <w:right w:w="61" w:type="dxa"/>
            </w:tcMar>
            <w:vAlign w:val="center"/>
          </w:tcPr>
          <w:p w14:paraId="37352061" w14:textId="7DC761DB" w:rsidR="00602B69" w:rsidRPr="0043526F" w:rsidRDefault="00602B69" w:rsidP="00602B69">
            <w:pPr>
              <w:ind w:left="348"/>
              <w:rPr>
                <w:rFonts w:ascii="Times New Roman" w:hAnsi="Times New Roman" w:cs="Times New Roman"/>
                <w:sz w:val="24"/>
                <w:szCs w:val="24"/>
              </w:rPr>
            </w:pPr>
            <w:r w:rsidRPr="0043526F">
              <w:rPr>
                <w:rFonts w:ascii="Times New Roman" w:hAnsi="Times New Roman" w:cs="Times New Roman"/>
                <w:sz w:val="24"/>
                <w:szCs w:val="24"/>
              </w:rPr>
              <w:t xml:space="preserve">Pro: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40F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72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43526F">
              <w:rPr>
                <w:rFonts w:ascii="Times New Roman" w:hAnsi="Times New Roman" w:cs="Times New Roman"/>
                <w:sz w:val="24"/>
                <w:szCs w:val="24"/>
              </w:rPr>
              <w:t>roti: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</w:t>
            </w:r>
            <w:r w:rsidRPr="0043526F">
              <w:rPr>
                <w:rFonts w:ascii="Times New Roman" w:hAnsi="Times New Roman" w:cs="Times New Roman"/>
                <w:sz w:val="24"/>
                <w:szCs w:val="24"/>
              </w:rPr>
              <w:t xml:space="preserve">drželi se: </w:t>
            </w:r>
            <w:r w:rsidR="003706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4897E008" w14:textId="6849786D" w:rsidR="00602B69" w:rsidRPr="0043526F" w:rsidRDefault="00602B69" w:rsidP="00602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179F15" w14:textId="77777777" w:rsidR="00D84367" w:rsidRPr="0043526F" w:rsidRDefault="00D84367" w:rsidP="00093612">
      <w:pPr>
        <w:ind w:left="348"/>
        <w:rPr>
          <w:rFonts w:ascii="Times New Roman" w:hAnsi="Times New Roman" w:cs="Times New Roman"/>
          <w:sz w:val="24"/>
          <w:szCs w:val="24"/>
        </w:rPr>
      </w:pPr>
    </w:p>
    <w:p w14:paraId="2F781393" w14:textId="51CC0505" w:rsidR="003B7C1F" w:rsidRPr="0043526F" w:rsidRDefault="0049725E" w:rsidP="00093612">
      <w:pPr>
        <w:pStyle w:val="Odstavecseseznamem"/>
        <w:numPr>
          <w:ilvl w:val="0"/>
          <w:numId w:val="2"/>
        </w:numPr>
        <w:ind w:left="1068"/>
        <w:rPr>
          <w:rFonts w:ascii="Times New Roman" w:hAnsi="Times New Roman" w:cs="Times New Roman"/>
          <w:sz w:val="24"/>
          <w:szCs w:val="24"/>
        </w:rPr>
      </w:pPr>
      <w:r w:rsidRPr="0043526F">
        <w:rPr>
          <w:rFonts w:ascii="Times New Roman" w:hAnsi="Times New Roman" w:cs="Times New Roman"/>
          <w:sz w:val="24"/>
          <w:szCs w:val="24"/>
        </w:rPr>
        <w:t>Valná hromada projednala výroční zprávu za kalendářní rok 20</w:t>
      </w:r>
      <w:r w:rsidR="00D84367">
        <w:rPr>
          <w:rFonts w:ascii="Times New Roman" w:hAnsi="Times New Roman" w:cs="Times New Roman"/>
          <w:sz w:val="24"/>
          <w:szCs w:val="24"/>
        </w:rPr>
        <w:t>20</w:t>
      </w:r>
      <w:r w:rsidRPr="0043526F">
        <w:rPr>
          <w:rFonts w:ascii="Times New Roman" w:hAnsi="Times New Roman" w:cs="Times New Roman"/>
          <w:sz w:val="24"/>
          <w:szCs w:val="24"/>
        </w:rPr>
        <w:t xml:space="preserve"> předloženou Dozorčí radou Asociace a schvaluje výsledky hospodaření za rok 20</w:t>
      </w:r>
      <w:r w:rsidR="008E21B5">
        <w:rPr>
          <w:rFonts w:ascii="Times New Roman" w:hAnsi="Times New Roman" w:cs="Times New Roman"/>
          <w:sz w:val="24"/>
          <w:szCs w:val="24"/>
        </w:rPr>
        <w:t>20</w:t>
      </w:r>
      <w:r w:rsidRPr="0043526F">
        <w:rPr>
          <w:rFonts w:ascii="Times New Roman" w:hAnsi="Times New Roman" w:cs="Times New Roman"/>
          <w:sz w:val="24"/>
          <w:szCs w:val="24"/>
        </w:rPr>
        <w:t xml:space="preserve">. Výroční zpráva je přílohou tohoto usnesení. (Příloha </w:t>
      </w:r>
      <w:r w:rsidR="00953DC0">
        <w:rPr>
          <w:rFonts w:ascii="Times New Roman" w:hAnsi="Times New Roman" w:cs="Times New Roman"/>
          <w:sz w:val="24"/>
          <w:szCs w:val="24"/>
        </w:rPr>
        <w:t xml:space="preserve">1 </w:t>
      </w:r>
      <w:r w:rsidRPr="0043526F">
        <w:rPr>
          <w:rFonts w:ascii="Times New Roman" w:hAnsi="Times New Roman" w:cs="Times New Roman"/>
          <w:sz w:val="24"/>
          <w:szCs w:val="24"/>
        </w:rPr>
        <w:t>– výroční zpráva za rok 20</w:t>
      </w:r>
      <w:r w:rsidR="008E21B5">
        <w:rPr>
          <w:rFonts w:ascii="Times New Roman" w:hAnsi="Times New Roman" w:cs="Times New Roman"/>
          <w:sz w:val="24"/>
          <w:szCs w:val="24"/>
        </w:rPr>
        <w:t>20</w:t>
      </w:r>
      <w:r w:rsidRPr="0043526F">
        <w:rPr>
          <w:rFonts w:ascii="Times New Roman" w:hAnsi="Times New Roman" w:cs="Times New Roman"/>
          <w:sz w:val="24"/>
          <w:szCs w:val="24"/>
        </w:rPr>
        <w:t>)</w:t>
      </w:r>
    </w:p>
    <w:p w14:paraId="2C93CB3D" w14:textId="21FADA9A" w:rsidR="003B7C1F" w:rsidRPr="0043526F" w:rsidRDefault="003B7C1F" w:rsidP="00093612">
      <w:pPr>
        <w:pStyle w:val="Odstavecseseznamem"/>
        <w:ind w:left="1068"/>
        <w:rPr>
          <w:rFonts w:ascii="Times New Roman" w:hAnsi="Times New Roman" w:cs="Times New Roman"/>
          <w:sz w:val="24"/>
          <w:szCs w:val="24"/>
        </w:rPr>
      </w:pPr>
      <w:r w:rsidRPr="0043526F">
        <w:rPr>
          <w:rFonts w:ascii="Times New Roman" w:hAnsi="Times New Roman" w:cs="Times New Roman"/>
          <w:sz w:val="24"/>
          <w:szCs w:val="24"/>
        </w:rPr>
        <w:t xml:space="preserve">Výsledky hlasování: pro </w:t>
      </w:r>
      <w:r w:rsidR="00DD72CE">
        <w:rPr>
          <w:rFonts w:ascii="Times New Roman" w:hAnsi="Times New Roman" w:cs="Times New Roman"/>
          <w:sz w:val="24"/>
          <w:szCs w:val="24"/>
        </w:rPr>
        <w:t>1</w:t>
      </w:r>
      <w:r w:rsidR="00741C3C">
        <w:rPr>
          <w:rFonts w:ascii="Times New Roman" w:hAnsi="Times New Roman" w:cs="Times New Roman"/>
          <w:sz w:val="24"/>
          <w:szCs w:val="24"/>
        </w:rPr>
        <w:t>04</w:t>
      </w:r>
      <w:r w:rsidRPr="0043526F">
        <w:rPr>
          <w:rFonts w:ascii="Times New Roman" w:hAnsi="Times New Roman" w:cs="Times New Roman"/>
          <w:sz w:val="24"/>
          <w:szCs w:val="24"/>
        </w:rPr>
        <w:t xml:space="preserve"> proti </w:t>
      </w:r>
      <w:r w:rsidR="00DD72CE">
        <w:rPr>
          <w:rFonts w:ascii="Times New Roman" w:hAnsi="Times New Roman" w:cs="Times New Roman"/>
          <w:sz w:val="24"/>
          <w:szCs w:val="24"/>
        </w:rPr>
        <w:t>0</w:t>
      </w:r>
      <w:r w:rsidRPr="0043526F">
        <w:rPr>
          <w:rFonts w:ascii="Times New Roman" w:hAnsi="Times New Roman" w:cs="Times New Roman"/>
          <w:sz w:val="24"/>
          <w:szCs w:val="24"/>
        </w:rPr>
        <w:t xml:space="preserve"> zdržel se </w:t>
      </w:r>
      <w:r w:rsidR="00DD72CE">
        <w:rPr>
          <w:rFonts w:ascii="Times New Roman" w:hAnsi="Times New Roman" w:cs="Times New Roman"/>
          <w:sz w:val="24"/>
          <w:szCs w:val="24"/>
        </w:rPr>
        <w:t>0</w:t>
      </w:r>
    </w:p>
    <w:p w14:paraId="3CE8BF06" w14:textId="233D8BC0" w:rsidR="0049725E" w:rsidRPr="0043526F" w:rsidRDefault="0049725E" w:rsidP="00093612">
      <w:pPr>
        <w:pStyle w:val="Odstavecseseznamem"/>
        <w:ind w:left="1068"/>
        <w:rPr>
          <w:rFonts w:ascii="Times New Roman" w:hAnsi="Times New Roman" w:cs="Times New Roman"/>
          <w:sz w:val="24"/>
          <w:szCs w:val="24"/>
        </w:rPr>
      </w:pPr>
    </w:p>
    <w:p w14:paraId="47F5172E" w14:textId="5A482998" w:rsidR="0049725E" w:rsidRPr="0043526F" w:rsidRDefault="0049725E" w:rsidP="00093612">
      <w:pPr>
        <w:pStyle w:val="Odstavecseseznamem"/>
        <w:numPr>
          <w:ilvl w:val="0"/>
          <w:numId w:val="2"/>
        </w:numPr>
        <w:ind w:left="1068"/>
        <w:rPr>
          <w:rFonts w:ascii="Times New Roman" w:hAnsi="Times New Roman" w:cs="Times New Roman"/>
          <w:sz w:val="24"/>
          <w:szCs w:val="24"/>
        </w:rPr>
      </w:pPr>
      <w:r w:rsidRPr="0043526F">
        <w:rPr>
          <w:rFonts w:ascii="Times New Roman" w:hAnsi="Times New Roman" w:cs="Times New Roman"/>
          <w:sz w:val="24"/>
          <w:szCs w:val="24"/>
        </w:rPr>
        <w:t>Valná hromada schvaluje návrh rozpočtu Asociace pro rok 202</w:t>
      </w:r>
      <w:r w:rsidR="008E21B5">
        <w:rPr>
          <w:rFonts w:ascii="Times New Roman" w:hAnsi="Times New Roman" w:cs="Times New Roman"/>
          <w:sz w:val="24"/>
          <w:szCs w:val="24"/>
        </w:rPr>
        <w:t>2</w:t>
      </w:r>
      <w:r w:rsidRPr="0043526F">
        <w:rPr>
          <w:rFonts w:ascii="Times New Roman" w:hAnsi="Times New Roman" w:cs="Times New Roman"/>
          <w:sz w:val="24"/>
          <w:szCs w:val="24"/>
        </w:rPr>
        <w:t>. (Příloha – schválený rozpočet pro rok 202</w:t>
      </w:r>
      <w:r w:rsidR="008E21B5">
        <w:rPr>
          <w:rFonts w:ascii="Times New Roman" w:hAnsi="Times New Roman" w:cs="Times New Roman"/>
          <w:sz w:val="24"/>
          <w:szCs w:val="24"/>
        </w:rPr>
        <w:t>2</w:t>
      </w:r>
      <w:r w:rsidRPr="0043526F">
        <w:rPr>
          <w:rFonts w:ascii="Times New Roman" w:hAnsi="Times New Roman" w:cs="Times New Roman"/>
          <w:sz w:val="24"/>
          <w:szCs w:val="24"/>
        </w:rPr>
        <w:t>)</w:t>
      </w:r>
    </w:p>
    <w:p w14:paraId="06758D8A" w14:textId="6501FC54" w:rsidR="00F87A4A" w:rsidRDefault="0049725E" w:rsidP="00093612">
      <w:pPr>
        <w:pStyle w:val="Odstavecseseznamem"/>
        <w:ind w:left="1068"/>
        <w:rPr>
          <w:rFonts w:ascii="Times New Roman" w:hAnsi="Times New Roman" w:cs="Times New Roman"/>
          <w:sz w:val="24"/>
          <w:szCs w:val="24"/>
        </w:rPr>
      </w:pPr>
      <w:r w:rsidRPr="0043526F">
        <w:rPr>
          <w:rFonts w:ascii="Times New Roman" w:hAnsi="Times New Roman" w:cs="Times New Roman"/>
          <w:sz w:val="24"/>
          <w:szCs w:val="24"/>
        </w:rPr>
        <w:t xml:space="preserve">Výsledky hlasování: pro </w:t>
      </w:r>
      <w:r w:rsidR="00DD72CE">
        <w:rPr>
          <w:rFonts w:ascii="Times New Roman" w:hAnsi="Times New Roman" w:cs="Times New Roman"/>
          <w:sz w:val="24"/>
          <w:szCs w:val="24"/>
        </w:rPr>
        <w:t>1</w:t>
      </w:r>
      <w:r w:rsidR="00741C3C">
        <w:rPr>
          <w:rFonts w:ascii="Times New Roman" w:hAnsi="Times New Roman" w:cs="Times New Roman"/>
          <w:sz w:val="24"/>
          <w:szCs w:val="24"/>
        </w:rPr>
        <w:t xml:space="preserve">04 </w:t>
      </w:r>
      <w:r w:rsidRPr="0043526F">
        <w:rPr>
          <w:rFonts w:ascii="Times New Roman" w:hAnsi="Times New Roman" w:cs="Times New Roman"/>
          <w:sz w:val="24"/>
          <w:szCs w:val="24"/>
        </w:rPr>
        <w:t xml:space="preserve">proti </w:t>
      </w:r>
      <w:r w:rsidR="00043D4C">
        <w:rPr>
          <w:rFonts w:ascii="Times New Roman" w:hAnsi="Times New Roman" w:cs="Times New Roman"/>
          <w:sz w:val="24"/>
          <w:szCs w:val="24"/>
        </w:rPr>
        <w:t>0</w:t>
      </w:r>
      <w:r w:rsidRPr="0043526F">
        <w:rPr>
          <w:rFonts w:ascii="Times New Roman" w:hAnsi="Times New Roman" w:cs="Times New Roman"/>
          <w:sz w:val="24"/>
          <w:szCs w:val="24"/>
        </w:rPr>
        <w:t xml:space="preserve"> zdržel se </w:t>
      </w:r>
      <w:r w:rsidR="00043D4C">
        <w:rPr>
          <w:rFonts w:ascii="Times New Roman" w:hAnsi="Times New Roman" w:cs="Times New Roman"/>
          <w:sz w:val="24"/>
          <w:szCs w:val="24"/>
        </w:rPr>
        <w:t>0</w:t>
      </w:r>
    </w:p>
    <w:p w14:paraId="183A0067" w14:textId="57F9101F" w:rsidR="00A72C88" w:rsidRDefault="00A72C88" w:rsidP="00093612">
      <w:pPr>
        <w:pStyle w:val="Odstavecseseznamem"/>
        <w:ind w:left="1068"/>
        <w:rPr>
          <w:rFonts w:ascii="Times New Roman" w:hAnsi="Times New Roman" w:cs="Times New Roman"/>
          <w:sz w:val="24"/>
          <w:szCs w:val="24"/>
        </w:rPr>
      </w:pPr>
    </w:p>
    <w:p w14:paraId="02C990E8" w14:textId="6CEBA0C9" w:rsidR="00A72C88" w:rsidRPr="0043526F" w:rsidRDefault="00A72C88" w:rsidP="00A72C88">
      <w:pPr>
        <w:pStyle w:val="Odstavecseseznamem"/>
        <w:numPr>
          <w:ilvl w:val="0"/>
          <w:numId w:val="2"/>
        </w:numPr>
        <w:ind w:left="1068"/>
        <w:rPr>
          <w:rFonts w:ascii="Times New Roman" w:hAnsi="Times New Roman" w:cs="Times New Roman"/>
          <w:sz w:val="24"/>
          <w:szCs w:val="24"/>
        </w:rPr>
      </w:pPr>
      <w:r w:rsidRPr="0043526F">
        <w:rPr>
          <w:rFonts w:ascii="Times New Roman" w:hAnsi="Times New Roman" w:cs="Times New Roman"/>
          <w:sz w:val="24"/>
          <w:szCs w:val="24"/>
        </w:rPr>
        <w:t xml:space="preserve">Valná hromada schvaluje návrh </w:t>
      </w:r>
      <w:r>
        <w:rPr>
          <w:rFonts w:ascii="Times New Roman" w:hAnsi="Times New Roman" w:cs="Times New Roman"/>
          <w:sz w:val="24"/>
          <w:szCs w:val="24"/>
        </w:rPr>
        <w:t>úpravy stanov</w:t>
      </w:r>
      <w:r w:rsidRPr="0043526F">
        <w:rPr>
          <w:rFonts w:ascii="Times New Roman" w:hAnsi="Times New Roman" w:cs="Times New Roman"/>
          <w:sz w:val="24"/>
          <w:szCs w:val="24"/>
        </w:rPr>
        <w:t xml:space="preserve"> Asociace. (Příloha – s</w:t>
      </w:r>
      <w:r>
        <w:rPr>
          <w:rFonts w:ascii="Times New Roman" w:hAnsi="Times New Roman" w:cs="Times New Roman"/>
          <w:sz w:val="24"/>
          <w:szCs w:val="24"/>
        </w:rPr>
        <w:t>tanovy Asociace</w:t>
      </w:r>
      <w:r w:rsidRPr="0043526F">
        <w:rPr>
          <w:rFonts w:ascii="Times New Roman" w:hAnsi="Times New Roman" w:cs="Times New Roman"/>
          <w:sz w:val="24"/>
          <w:szCs w:val="24"/>
        </w:rPr>
        <w:t>)</w:t>
      </w:r>
    </w:p>
    <w:p w14:paraId="09C8D240" w14:textId="77777777" w:rsidR="00A72C88" w:rsidRDefault="00A72C88" w:rsidP="00A72C88">
      <w:pPr>
        <w:pStyle w:val="Odstavecseseznamem"/>
        <w:ind w:left="1068"/>
        <w:rPr>
          <w:rFonts w:ascii="Times New Roman" w:hAnsi="Times New Roman" w:cs="Times New Roman"/>
          <w:sz w:val="24"/>
          <w:szCs w:val="24"/>
        </w:rPr>
      </w:pPr>
      <w:r w:rsidRPr="0043526F">
        <w:rPr>
          <w:rFonts w:ascii="Times New Roman" w:hAnsi="Times New Roman" w:cs="Times New Roman"/>
          <w:sz w:val="24"/>
          <w:szCs w:val="24"/>
        </w:rPr>
        <w:t xml:space="preserve">Výsledky hlasování: pro </w:t>
      </w:r>
      <w:r>
        <w:rPr>
          <w:rFonts w:ascii="Times New Roman" w:hAnsi="Times New Roman" w:cs="Times New Roman"/>
          <w:sz w:val="24"/>
          <w:szCs w:val="24"/>
        </w:rPr>
        <w:t xml:space="preserve">104 </w:t>
      </w:r>
      <w:r w:rsidRPr="0043526F">
        <w:rPr>
          <w:rFonts w:ascii="Times New Roman" w:hAnsi="Times New Roman" w:cs="Times New Roman"/>
          <w:sz w:val="24"/>
          <w:szCs w:val="24"/>
        </w:rPr>
        <w:t xml:space="preserve">proti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3526F">
        <w:rPr>
          <w:rFonts w:ascii="Times New Roman" w:hAnsi="Times New Roman" w:cs="Times New Roman"/>
          <w:sz w:val="24"/>
          <w:szCs w:val="24"/>
        </w:rPr>
        <w:t xml:space="preserve"> zdržel se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8EC697B" w14:textId="7A7F5AC1" w:rsidR="00A72C88" w:rsidRDefault="00A72C88" w:rsidP="00A72C8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78F54581" w14:textId="77777777" w:rsidR="00F87A4A" w:rsidRPr="0043526F" w:rsidRDefault="00F87A4A" w:rsidP="00093612">
      <w:pPr>
        <w:pStyle w:val="Odstavecseseznamem"/>
        <w:ind w:left="1068"/>
        <w:rPr>
          <w:rFonts w:ascii="Times New Roman" w:hAnsi="Times New Roman" w:cs="Times New Roman"/>
          <w:sz w:val="24"/>
          <w:szCs w:val="24"/>
        </w:rPr>
      </w:pPr>
    </w:p>
    <w:p w14:paraId="4467FCA1" w14:textId="3BB2AA5A" w:rsidR="00855DC5" w:rsidRPr="00AA1469" w:rsidRDefault="0049725E" w:rsidP="00AA1469">
      <w:pPr>
        <w:rPr>
          <w:rFonts w:ascii="Times New Roman" w:hAnsi="Times New Roman" w:cs="Times New Roman"/>
          <w:b/>
          <w:sz w:val="28"/>
          <w:szCs w:val="28"/>
        </w:rPr>
      </w:pPr>
      <w:r w:rsidRPr="00AA1469">
        <w:rPr>
          <w:rFonts w:ascii="Times New Roman" w:hAnsi="Times New Roman" w:cs="Times New Roman"/>
          <w:b/>
          <w:sz w:val="28"/>
          <w:szCs w:val="28"/>
        </w:rPr>
        <w:t>Valná hromada přijala následující stanoviska k odborným tématům:</w:t>
      </w:r>
    </w:p>
    <w:p w14:paraId="7C91DFA4" w14:textId="77777777" w:rsidR="00EB7EAB" w:rsidRPr="00086E28" w:rsidRDefault="003C6896" w:rsidP="00EB7EAB">
      <w:pPr>
        <w:pStyle w:val="xmsonormal"/>
        <w:numPr>
          <w:ilvl w:val="0"/>
          <w:numId w:val="9"/>
        </w:numPr>
        <w:spacing w:before="0" w:beforeAutospacing="0" w:after="240" w:afterAutospacing="0"/>
        <w:ind w:left="357" w:hanging="357"/>
        <w:rPr>
          <w:color w:val="201F1E"/>
          <w:sz w:val="22"/>
          <w:szCs w:val="22"/>
        </w:rPr>
      </w:pPr>
      <w:r w:rsidRPr="00086E28">
        <w:rPr>
          <w:color w:val="201F1E"/>
          <w:sz w:val="22"/>
          <w:szCs w:val="22"/>
        </w:rPr>
        <w:t>Valná hromada A</w:t>
      </w:r>
      <w:r w:rsidR="00647B05" w:rsidRPr="00086E28">
        <w:rPr>
          <w:color w:val="201F1E"/>
          <w:sz w:val="22"/>
          <w:szCs w:val="22"/>
        </w:rPr>
        <w:t xml:space="preserve"> </w:t>
      </w:r>
      <w:r w:rsidRPr="00086E28">
        <w:rPr>
          <w:color w:val="201F1E"/>
          <w:sz w:val="22"/>
          <w:szCs w:val="22"/>
        </w:rPr>
        <w:t xml:space="preserve">SPŠ </w:t>
      </w:r>
      <w:r w:rsidR="00647B05" w:rsidRPr="00086E28">
        <w:rPr>
          <w:color w:val="201F1E"/>
          <w:sz w:val="22"/>
          <w:szCs w:val="22"/>
        </w:rPr>
        <w:t>ČR opakovaně odmítá opakování přijímací zkoušky v rámci jednoho kola přijímacího řízení v maturitních oborech vzdělání.</w:t>
      </w:r>
      <w:r w:rsidR="00D42524" w:rsidRPr="00086E28">
        <w:rPr>
          <w:color w:val="201F1E"/>
          <w:sz w:val="22"/>
          <w:szCs w:val="22"/>
        </w:rPr>
        <w:t xml:space="preserve"> </w:t>
      </w:r>
    </w:p>
    <w:p w14:paraId="7ABACC12" w14:textId="11397EF7" w:rsidR="00647B05" w:rsidRPr="00086E28" w:rsidRDefault="00D42524" w:rsidP="00EB7EAB">
      <w:pPr>
        <w:pStyle w:val="xmsonormal"/>
        <w:spacing w:before="0" w:beforeAutospacing="0" w:after="240" w:afterAutospacing="0"/>
        <w:ind w:left="357"/>
        <w:rPr>
          <w:color w:val="201F1E"/>
          <w:sz w:val="22"/>
          <w:szCs w:val="22"/>
        </w:rPr>
      </w:pPr>
      <w:r w:rsidRPr="00086E28">
        <w:rPr>
          <w:color w:val="201F1E"/>
          <w:sz w:val="22"/>
          <w:szCs w:val="22"/>
        </w:rPr>
        <w:lastRenderedPageBreak/>
        <w:t>Jednoznačně podporuje myšlenku digitali</w:t>
      </w:r>
      <w:r w:rsidR="00946454" w:rsidRPr="00086E28">
        <w:rPr>
          <w:color w:val="201F1E"/>
          <w:sz w:val="22"/>
          <w:szCs w:val="22"/>
        </w:rPr>
        <w:t xml:space="preserve">zace přijímacího řízení a </w:t>
      </w:r>
      <w:r w:rsidR="00A03E07" w:rsidRPr="00086E28">
        <w:rPr>
          <w:color w:val="201F1E"/>
          <w:sz w:val="22"/>
          <w:szCs w:val="22"/>
        </w:rPr>
        <w:t>naši členové jsou</w:t>
      </w:r>
      <w:r w:rsidR="00946454" w:rsidRPr="00086E28">
        <w:rPr>
          <w:color w:val="201F1E"/>
          <w:sz w:val="22"/>
          <w:szCs w:val="22"/>
        </w:rPr>
        <w:t xml:space="preserve"> připraveni na přípravě této změny </w:t>
      </w:r>
      <w:r w:rsidR="005305D3" w:rsidRPr="00086E28">
        <w:rPr>
          <w:color w:val="201F1E"/>
          <w:sz w:val="22"/>
          <w:szCs w:val="22"/>
        </w:rPr>
        <w:t>spolupracovat.</w:t>
      </w:r>
    </w:p>
    <w:p w14:paraId="2C0F41A1" w14:textId="7289898F" w:rsidR="0037521A" w:rsidRPr="00086E28" w:rsidRDefault="00E7724B" w:rsidP="00FA2C6A">
      <w:pPr>
        <w:pStyle w:val="xmsonormal"/>
        <w:numPr>
          <w:ilvl w:val="0"/>
          <w:numId w:val="9"/>
        </w:numPr>
        <w:spacing w:before="0" w:beforeAutospacing="0" w:after="240" w:afterAutospacing="0"/>
        <w:ind w:left="357" w:hanging="357"/>
        <w:rPr>
          <w:color w:val="201F1E"/>
          <w:sz w:val="22"/>
          <w:szCs w:val="22"/>
        </w:rPr>
      </w:pPr>
      <w:r w:rsidRPr="00086E28">
        <w:rPr>
          <w:color w:val="201F1E"/>
          <w:sz w:val="22"/>
          <w:szCs w:val="22"/>
        </w:rPr>
        <w:t xml:space="preserve">Valná hromada A SPŠ ČR </w:t>
      </w:r>
      <w:r w:rsidR="00E9774C" w:rsidRPr="00086E28">
        <w:rPr>
          <w:color w:val="201F1E"/>
          <w:sz w:val="22"/>
          <w:szCs w:val="22"/>
        </w:rPr>
        <w:t xml:space="preserve">opakovaně </w:t>
      </w:r>
      <w:r w:rsidRPr="00086E28">
        <w:rPr>
          <w:color w:val="201F1E"/>
          <w:sz w:val="22"/>
          <w:szCs w:val="22"/>
        </w:rPr>
        <w:t xml:space="preserve">apeluje na </w:t>
      </w:r>
      <w:r w:rsidR="00F75F73" w:rsidRPr="00086E28">
        <w:rPr>
          <w:color w:val="201F1E"/>
          <w:sz w:val="22"/>
          <w:szCs w:val="22"/>
        </w:rPr>
        <w:t xml:space="preserve">nutnou </w:t>
      </w:r>
      <w:r w:rsidRPr="00086E28">
        <w:rPr>
          <w:color w:val="201F1E"/>
          <w:sz w:val="22"/>
          <w:szCs w:val="22"/>
        </w:rPr>
        <w:t>novelizaci zákona o pedagogických pracovnících</w:t>
      </w:r>
      <w:r w:rsidR="00E9774C" w:rsidRPr="00086E28">
        <w:rPr>
          <w:color w:val="201F1E"/>
          <w:sz w:val="22"/>
          <w:szCs w:val="22"/>
        </w:rPr>
        <w:t xml:space="preserve"> z důvodu obtížné personální situace zejména v odborných školách.</w:t>
      </w:r>
    </w:p>
    <w:p w14:paraId="184B685F" w14:textId="216F29CA" w:rsidR="00FA2C6A" w:rsidRPr="00086E28" w:rsidRDefault="00FA2C6A" w:rsidP="00FA2C6A">
      <w:pPr>
        <w:pStyle w:val="xmsonormal"/>
        <w:numPr>
          <w:ilvl w:val="0"/>
          <w:numId w:val="9"/>
        </w:numPr>
        <w:spacing w:before="0" w:beforeAutospacing="0" w:after="240" w:afterAutospacing="0"/>
        <w:ind w:left="357" w:hanging="357"/>
        <w:rPr>
          <w:color w:val="201F1E"/>
          <w:sz w:val="22"/>
          <w:szCs w:val="22"/>
        </w:rPr>
      </w:pPr>
      <w:r w:rsidRPr="00086E28">
        <w:rPr>
          <w:color w:val="201F1E"/>
          <w:sz w:val="22"/>
          <w:szCs w:val="22"/>
        </w:rPr>
        <w:t xml:space="preserve">Valná hromada A SPŠ </w:t>
      </w:r>
      <w:r w:rsidR="00483E65" w:rsidRPr="00086E28">
        <w:rPr>
          <w:color w:val="201F1E"/>
          <w:sz w:val="22"/>
          <w:szCs w:val="22"/>
        </w:rPr>
        <w:t xml:space="preserve">navrhuje zahájit diskusi </w:t>
      </w:r>
      <w:r w:rsidR="00682709" w:rsidRPr="00086E28">
        <w:rPr>
          <w:color w:val="201F1E"/>
          <w:sz w:val="22"/>
          <w:szCs w:val="22"/>
        </w:rPr>
        <w:t>k následujícím problémům v</w:t>
      </w:r>
      <w:r w:rsidR="009C6B55" w:rsidRPr="00086E28">
        <w:rPr>
          <w:color w:val="201F1E"/>
          <w:sz w:val="22"/>
          <w:szCs w:val="22"/>
        </w:rPr>
        <w:t> oblasti financování regionálního školství</w:t>
      </w:r>
      <w:r w:rsidR="00E9774C" w:rsidRPr="00086E28">
        <w:rPr>
          <w:color w:val="201F1E"/>
          <w:sz w:val="22"/>
          <w:szCs w:val="22"/>
        </w:rPr>
        <w:t>:</w:t>
      </w:r>
    </w:p>
    <w:p w14:paraId="07744490" w14:textId="43B1FEF5" w:rsidR="00A423DE" w:rsidRPr="00086E28" w:rsidRDefault="00F0290D" w:rsidP="00633102">
      <w:pPr>
        <w:pStyle w:val="Odstavecseseznamem"/>
        <w:numPr>
          <w:ilvl w:val="1"/>
          <w:numId w:val="9"/>
        </w:numPr>
        <w:spacing w:after="0" w:line="240" w:lineRule="auto"/>
        <w:divId w:val="2007711359"/>
        <w:rPr>
          <w:rFonts w:ascii="Times New Roman" w:eastAsia="Times New Roman" w:hAnsi="Times New Roman" w:cs="Times New Roman"/>
          <w:lang w:eastAsia="en-GB"/>
        </w:rPr>
      </w:pP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>projednat změnu financování nadtarifních složek platu u odborných škol</w:t>
      </w:r>
    </w:p>
    <w:p w14:paraId="17CC31CA" w14:textId="4B98E897" w:rsidR="00A423DE" w:rsidRPr="00086E28" w:rsidRDefault="00A423DE" w:rsidP="00633102">
      <w:pPr>
        <w:pStyle w:val="Odstavecseseznamem"/>
        <w:numPr>
          <w:ilvl w:val="1"/>
          <w:numId w:val="9"/>
        </w:numPr>
        <w:spacing w:after="0" w:line="240" w:lineRule="auto"/>
        <w:divId w:val="2007711359"/>
        <w:rPr>
          <w:rFonts w:ascii="Times New Roman" w:eastAsia="Times New Roman" w:hAnsi="Times New Roman" w:cs="Times New Roman"/>
          <w:lang w:eastAsia="en-GB"/>
        </w:rPr>
      </w:pP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>projednat úpravu financování řidičských oprávnění tak, aby si každá škola mohla zvolit jednu ze dvou variant</w:t>
      </w:r>
    </w:p>
    <w:p w14:paraId="0F9ED479" w14:textId="18E43997" w:rsidR="00A423DE" w:rsidRPr="00086E28" w:rsidRDefault="00A423DE" w:rsidP="00D70B0A">
      <w:pPr>
        <w:pStyle w:val="Odstavecseseznamem"/>
        <w:numPr>
          <w:ilvl w:val="2"/>
          <w:numId w:val="9"/>
        </w:numPr>
        <w:spacing w:after="0" w:line="324" w:lineRule="atLeast"/>
        <w:divId w:val="1905140848"/>
        <w:rPr>
          <w:rFonts w:ascii="-webkit-standard" w:eastAsiaTheme="minorEastAsia" w:hAnsi="-webkit-standard" w:cs="Times New Roman"/>
          <w:color w:val="000000"/>
          <w:lang w:eastAsia="en-GB"/>
        </w:rPr>
      </w:pPr>
      <w:r w:rsidRPr="00086E28">
        <w:rPr>
          <w:rFonts w:ascii="-webkit-standard" w:eastAsiaTheme="minorEastAsia" w:hAnsi="-webkit-standard" w:cs="Times New Roman"/>
          <w:color w:val="000000"/>
          <w:lang w:eastAsia="en-GB"/>
        </w:rPr>
        <w:t>zahrnutí všech výkonů do </w:t>
      </w:r>
      <w:proofErr w:type="spellStart"/>
      <w:r w:rsidRPr="00086E28">
        <w:rPr>
          <w:rFonts w:ascii="-webkit-standard" w:eastAsiaTheme="minorEastAsia" w:hAnsi="-webkit-standard" w:cs="Times New Roman"/>
          <w:color w:val="000000"/>
          <w:lang w:eastAsia="en-GB"/>
        </w:rPr>
        <w:t>PHmax</w:t>
      </w:r>
      <w:proofErr w:type="spellEnd"/>
    </w:p>
    <w:p w14:paraId="5B49E160" w14:textId="5DC7282E" w:rsidR="00A423DE" w:rsidRPr="00086E28" w:rsidRDefault="00D44175" w:rsidP="00D70B0A">
      <w:pPr>
        <w:pStyle w:val="Odstavecseseznamem"/>
        <w:numPr>
          <w:ilvl w:val="2"/>
          <w:numId w:val="9"/>
        </w:numPr>
        <w:spacing w:after="0" w:line="324" w:lineRule="atLeast"/>
        <w:divId w:val="1905140848"/>
        <w:rPr>
          <w:rFonts w:ascii="-webkit-standard" w:eastAsiaTheme="minorEastAsia" w:hAnsi="-webkit-standard" w:cs="Times New Roman"/>
          <w:color w:val="000000"/>
          <w:lang w:eastAsia="en-GB"/>
        </w:rPr>
      </w:pPr>
      <w:r w:rsidRPr="00086E28">
        <w:rPr>
          <w:rFonts w:ascii="-webkit-standard" w:eastAsiaTheme="minorEastAsia" w:hAnsi="-webkit-standard" w:cs="Times New Roman"/>
          <w:color w:val="000000"/>
          <w:lang w:eastAsia="en-GB"/>
        </w:rPr>
        <w:t xml:space="preserve">zachovat </w:t>
      </w:r>
      <w:r w:rsidR="00A423DE" w:rsidRPr="00086E28">
        <w:rPr>
          <w:rFonts w:ascii="-webkit-standard" w:eastAsiaTheme="minorEastAsia" w:hAnsi="-webkit-standard" w:cs="Times New Roman"/>
          <w:color w:val="000000"/>
          <w:lang w:eastAsia="en-GB"/>
        </w:rPr>
        <w:t>současný stav</w:t>
      </w:r>
    </w:p>
    <w:p w14:paraId="026BFA92" w14:textId="60A4CEB3" w:rsidR="00414A0E" w:rsidRPr="00086E28" w:rsidRDefault="006C0D20" w:rsidP="00F465A9">
      <w:pPr>
        <w:pStyle w:val="Odstavecseseznamem"/>
        <w:numPr>
          <w:ilvl w:val="1"/>
          <w:numId w:val="9"/>
        </w:numPr>
        <w:spacing w:after="0" w:line="240" w:lineRule="auto"/>
        <w:divId w:val="1010374954"/>
        <w:rPr>
          <w:rFonts w:ascii="Times New Roman" w:eastAsia="Times New Roman" w:hAnsi="Times New Roman" w:cs="Times New Roman"/>
          <w:lang w:eastAsia="en-GB"/>
        </w:rPr>
      </w:pP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>projednat změnu systému</w:t>
      </w:r>
      <w:r w:rsidR="005530E2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stanovení počtu</w:t>
      </w: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nepedagogických pracovníků v návaznosti na průměrnou naplněnost oboru vzdělání</w:t>
      </w:r>
      <w:r w:rsidR="005530E2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a na počet pracovišť uvedených v rejstříku škol a školských zařízeni</w:t>
      </w:r>
    </w:p>
    <w:p w14:paraId="49A180B6" w14:textId="77777777" w:rsidR="00980AC6" w:rsidRPr="00086E28" w:rsidRDefault="00980AC6" w:rsidP="00980AC6">
      <w:pPr>
        <w:pStyle w:val="Odstavecseseznamem"/>
        <w:spacing w:after="0" w:line="240" w:lineRule="auto"/>
        <w:divId w:val="1010374954"/>
        <w:rPr>
          <w:rFonts w:ascii="Times New Roman" w:eastAsia="Times New Roman" w:hAnsi="Times New Roman" w:cs="Times New Roman"/>
          <w:lang w:eastAsia="en-GB"/>
        </w:rPr>
      </w:pPr>
    </w:p>
    <w:p w14:paraId="39CD7C83" w14:textId="1CC79CFA" w:rsidR="007D1E3A" w:rsidRPr="00086E28" w:rsidRDefault="00EC36DF" w:rsidP="00F465A9">
      <w:pPr>
        <w:pStyle w:val="xmsonormal"/>
        <w:numPr>
          <w:ilvl w:val="0"/>
          <w:numId w:val="9"/>
        </w:numPr>
        <w:spacing w:before="0" w:beforeAutospacing="0" w:after="240" w:afterAutospacing="0"/>
        <w:rPr>
          <w:color w:val="201F1E"/>
          <w:sz w:val="22"/>
          <w:szCs w:val="22"/>
        </w:rPr>
      </w:pPr>
      <w:r w:rsidRPr="00086E28">
        <w:rPr>
          <w:color w:val="201F1E"/>
          <w:sz w:val="22"/>
          <w:szCs w:val="22"/>
        </w:rPr>
        <w:t>Valná hromada A SPŠ</w:t>
      </w:r>
      <w:r w:rsidR="001D4832" w:rsidRPr="00086E28">
        <w:rPr>
          <w:color w:val="201F1E"/>
          <w:sz w:val="22"/>
          <w:szCs w:val="22"/>
        </w:rPr>
        <w:t xml:space="preserve"> navrhuje s</w:t>
      </w:r>
      <w:r w:rsidR="00C40341" w:rsidRPr="00086E28">
        <w:rPr>
          <w:color w:val="201F1E"/>
          <w:sz w:val="22"/>
          <w:szCs w:val="22"/>
        </w:rPr>
        <w:t> ohledem na snížení administrat</w:t>
      </w:r>
      <w:r w:rsidR="00AE68CE" w:rsidRPr="00086E28">
        <w:rPr>
          <w:color w:val="201F1E"/>
          <w:sz w:val="22"/>
          <w:szCs w:val="22"/>
        </w:rPr>
        <w:t>ivní zátěže škol otevřít jednání o následujících tématech</w:t>
      </w:r>
      <w:r w:rsidR="004F1D55" w:rsidRPr="00086E28">
        <w:rPr>
          <w:color w:val="201F1E"/>
          <w:sz w:val="22"/>
          <w:szCs w:val="22"/>
        </w:rPr>
        <w:t>:</w:t>
      </w:r>
    </w:p>
    <w:p w14:paraId="718BA9A0" w14:textId="61E412E7" w:rsidR="001656C3" w:rsidRPr="00086E28" w:rsidRDefault="001656C3" w:rsidP="00980AC6">
      <w:pPr>
        <w:pStyle w:val="Odstavecseseznamem"/>
        <w:numPr>
          <w:ilvl w:val="1"/>
          <w:numId w:val="9"/>
        </w:numPr>
        <w:spacing w:after="0" w:line="240" w:lineRule="auto"/>
        <w:divId w:val="1262761151"/>
        <w:rPr>
          <w:rFonts w:ascii="Times New Roman" w:eastAsia="Times New Roman" w:hAnsi="Times New Roman" w:cs="Times New Roman"/>
          <w:lang w:eastAsia="en-GB"/>
        </w:rPr>
      </w:pP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>zvýšení hranice</w:t>
      </w:r>
      <w:r w:rsidR="00AC25C4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pro nákup </w:t>
      </w: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>hmotného majetku</w:t>
      </w:r>
      <w:r w:rsidR="00545B06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</w:t>
      </w: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>ze současných 40</w:t>
      </w:r>
      <w:r w:rsidR="00CF2449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</w:t>
      </w: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>000 Kč na min. 80</w:t>
      </w:r>
      <w:r w:rsidR="00CF2449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</w:t>
      </w: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>000 Kč</w:t>
      </w:r>
      <w:r w:rsidR="005530E2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v souladu s platnou legislativou</w:t>
      </w:r>
    </w:p>
    <w:p w14:paraId="25B3ECA1" w14:textId="0862EF6B" w:rsidR="00793FC5" w:rsidRPr="00086E28" w:rsidRDefault="00793FC5" w:rsidP="00980AC6">
      <w:pPr>
        <w:pStyle w:val="Odstavecseseznamem"/>
        <w:numPr>
          <w:ilvl w:val="1"/>
          <w:numId w:val="9"/>
        </w:numPr>
        <w:spacing w:after="0" w:line="240" w:lineRule="auto"/>
        <w:divId w:val="684484285"/>
        <w:rPr>
          <w:rFonts w:ascii="Times New Roman" w:eastAsia="Times New Roman" w:hAnsi="Times New Roman" w:cs="Times New Roman"/>
          <w:lang w:eastAsia="en-GB"/>
        </w:rPr>
      </w:pP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>zvýšení hranice</w:t>
      </w:r>
      <w:r w:rsidR="0028632D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povinného</w:t>
      </w: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> zápis</w:t>
      </w:r>
      <w:r w:rsidR="00DD3FD4" w:rsidRPr="00086E28">
        <w:rPr>
          <w:rFonts w:ascii="-webkit-standard" w:eastAsia="Times New Roman" w:hAnsi="-webkit-standard" w:cs="Times New Roman"/>
          <w:color w:val="000000"/>
          <w:lang w:eastAsia="en-GB"/>
        </w:rPr>
        <w:t>u</w:t>
      </w: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do registru smluv </w:t>
      </w:r>
      <w:r w:rsidR="003B1898" w:rsidRPr="00086E28">
        <w:rPr>
          <w:rFonts w:ascii="-webkit-standard" w:eastAsia="Times New Roman" w:hAnsi="-webkit-standard" w:cs="Times New Roman"/>
          <w:color w:val="000000"/>
          <w:lang w:eastAsia="en-GB"/>
        </w:rPr>
        <w:t>(</w:t>
      </w: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>s ohledem na růst cen a související administrativní zátěž), případně na zrušení povinnosti zápisu do registr</w:t>
      </w:r>
      <w:r w:rsidR="00DD3FD4" w:rsidRPr="00086E28">
        <w:rPr>
          <w:rFonts w:ascii="-webkit-standard" w:eastAsia="Times New Roman" w:hAnsi="-webkit-standard" w:cs="Times New Roman"/>
          <w:color w:val="000000"/>
          <w:lang w:eastAsia="en-GB"/>
        </w:rPr>
        <w:t>u</w:t>
      </w: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smluv pro školy</w:t>
      </w:r>
      <w:r w:rsidR="003B1898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a školské organizace</w:t>
      </w:r>
      <w:r w:rsidR="00DD3FD4" w:rsidRPr="00086E28">
        <w:rPr>
          <w:rFonts w:ascii="-webkit-standard" w:eastAsia="Times New Roman" w:hAnsi="-webkit-standard" w:cs="Times New Roman"/>
          <w:color w:val="000000"/>
          <w:lang w:eastAsia="en-GB"/>
        </w:rPr>
        <w:br/>
      </w:r>
    </w:p>
    <w:p w14:paraId="51EC13A9" w14:textId="7A97C146" w:rsidR="00602315" w:rsidRPr="00602315" w:rsidRDefault="00FF2D08" w:rsidP="00602315">
      <w:pPr>
        <w:pStyle w:val="Odstavecseseznamem"/>
        <w:numPr>
          <w:ilvl w:val="0"/>
          <w:numId w:val="9"/>
        </w:numPr>
        <w:spacing w:after="0" w:line="240" w:lineRule="auto"/>
        <w:divId w:val="1524710250"/>
        <w:rPr>
          <w:rFonts w:ascii="Times New Roman" w:eastAsia="Times New Roman" w:hAnsi="Times New Roman" w:cs="Times New Roman"/>
          <w:lang w:eastAsia="en-GB"/>
        </w:rPr>
      </w:pPr>
      <w:r w:rsidRPr="00086E28">
        <w:rPr>
          <w:color w:val="201F1E"/>
        </w:rPr>
        <w:t>Valná hromada A SPŠ</w:t>
      </w: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</w:t>
      </w:r>
      <w:r w:rsidR="009A12A4" w:rsidRPr="00086E28">
        <w:rPr>
          <w:rFonts w:ascii="-webkit-standard" w:eastAsia="Times New Roman" w:hAnsi="-webkit-standard" w:cs="Times New Roman"/>
          <w:color w:val="000000"/>
          <w:lang w:eastAsia="en-GB"/>
        </w:rPr>
        <w:t>vyzývá</w:t>
      </w:r>
      <w:r w:rsidR="00DD3FD4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MŠMT a</w:t>
      </w:r>
      <w:r w:rsidR="009A12A4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všechny zřizovatele </w:t>
      </w: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škol </w:t>
      </w:r>
      <w:r w:rsidR="00DD3FD4" w:rsidRPr="00086E28">
        <w:rPr>
          <w:rFonts w:ascii="-webkit-standard" w:eastAsia="Times New Roman" w:hAnsi="-webkit-standard" w:cs="Times New Roman"/>
          <w:color w:val="000000"/>
          <w:lang w:eastAsia="en-GB"/>
        </w:rPr>
        <w:t>k</w:t>
      </w:r>
      <w:r w:rsidR="009A12A4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urychlené</w:t>
      </w:r>
      <w:r w:rsidR="00DD3FD4" w:rsidRPr="00086E28">
        <w:rPr>
          <w:rFonts w:ascii="-webkit-standard" w:eastAsia="Times New Roman" w:hAnsi="-webkit-standard" w:cs="Times New Roman"/>
          <w:color w:val="000000"/>
          <w:lang w:eastAsia="en-GB"/>
        </w:rPr>
        <w:t>mu</w:t>
      </w:r>
      <w:r w:rsidR="009A12A4" w:rsidRPr="00086E28">
        <w:rPr>
          <w:rFonts w:ascii="-webkit-standard" w:eastAsia="Times New Roman" w:hAnsi="-webkit-standard" w:cs="Times New Roman"/>
          <w:color w:val="000000"/>
          <w:lang w:eastAsia="en-GB"/>
        </w:rPr>
        <w:t> řešení</w:t>
      </w:r>
      <w:r w:rsidR="007C616A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platového</w:t>
      </w:r>
      <w:r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</w:t>
      </w:r>
      <w:r w:rsidR="008B4961" w:rsidRPr="00086E28">
        <w:rPr>
          <w:rFonts w:ascii="-webkit-standard" w:eastAsia="Times New Roman" w:hAnsi="-webkit-standard" w:cs="Times New Roman"/>
          <w:color w:val="000000"/>
          <w:lang w:eastAsia="en-GB"/>
        </w:rPr>
        <w:t>ohodnocení</w:t>
      </w:r>
      <w:r w:rsidR="009A12A4" w:rsidRPr="00086E28">
        <w:rPr>
          <w:rFonts w:ascii="-webkit-standard" w:eastAsia="Times New Roman" w:hAnsi="-webkit-standard" w:cs="Times New Roman"/>
          <w:color w:val="000000"/>
          <w:lang w:eastAsia="en-GB"/>
        </w:rPr>
        <w:t> ředitelů škol</w:t>
      </w:r>
      <w:r w:rsidR="008B4961" w:rsidRPr="00086E28">
        <w:rPr>
          <w:rFonts w:ascii="-webkit-standard" w:eastAsia="Times New Roman" w:hAnsi="-webkit-standard" w:cs="Times New Roman"/>
          <w:color w:val="000000"/>
          <w:lang w:eastAsia="en-GB"/>
        </w:rPr>
        <w:t>.</w:t>
      </w:r>
      <w:r w:rsidR="00E82FC2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Současná situace je z </w:t>
      </w:r>
      <w:r w:rsidR="0062093B" w:rsidRPr="00086E28">
        <w:rPr>
          <w:rFonts w:ascii="-webkit-standard" w:eastAsia="Times New Roman" w:hAnsi="-webkit-standard" w:cs="Times New Roman"/>
          <w:color w:val="000000"/>
          <w:lang w:eastAsia="en-GB"/>
        </w:rPr>
        <w:t>dlouhodobého</w:t>
      </w:r>
      <w:r w:rsidR="00E82FC2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hle</w:t>
      </w:r>
      <w:r w:rsidR="007A5209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diska </w:t>
      </w:r>
      <w:r w:rsidR="00D62D11" w:rsidRPr="00086E28">
        <w:rPr>
          <w:rFonts w:ascii="-webkit-standard" w:eastAsia="Times New Roman" w:hAnsi="-webkit-standard" w:cs="Times New Roman"/>
          <w:color w:val="000000"/>
          <w:lang w:eastAsia="en-GB"/>
        </w:rPr>
        <w:t>ne</w:t>
      </w:r>
      <w:r w:rsidR="007A5209" w:rsidRPr="00086E28">
        <w:rPr>
          <w:rFonts w:ascii="-webkit-standard" w:eastAsia="Times New Roman" w:hAnsi="-webkit-standard" w:cs="Times New Roman"/>
          <w:color w:val="000000"/>
          <w:lang w:eastAsia="en-GB"/>
        </w:rPr>
        <w:t>udržitelná.</w:t>
      </w:r>
      <w:r w:rsidR="00DD3FD4" w:rsidRPr="00086E28">
        <w:rPr>
          <w:rFonts w:ascii="-webkit-standard" w:eastAsia="Times New Roman" w:hAnsi="-webkit-standard" w:cs="Times New Roman"/>
          <w:color w:val="000000"/>
          <w:lang w:eastAsia="en-GB"/>
        </w:rPr>
        <w:t xml:space="preserve"> Je nezbytné najít systémové řešení pro celou vzdělávací soustavu, např. úpravou Katalogu prací a platových tabulek.</w:t>
      </w:r>
      <w:r w:rsidR="00FE4F6C">
        <w:rPr>
          <w:rFonts w:ascii="-webkit-standard" w:eastAsia="Times New Roman" w:hAnsi="-webkit-standard" w:cs="Times New Roman"/>
          <w:color w:val="000000"/>
          <w:lang w:eastAsia="en-GB"/>
        </w:rPr>
        <w:br/>
      </w:r>
    </w:p>
    <w:p w14:paraId="21D5887B" w14:textId="2ADE85A7" w:rsidR="00602315" w:rsidRPr="00602315" w:rsidRDefault="00BC5245" w:rsidP="00602315">
      <w:pPr>
        <w:pStyle w:val="Odstavecseseznamem"/>
        <w:numPr>
          <w:ilvl w:val="0"/>
          <w:numId w:val="9"/>
        </w:numPr>
        <w:spacing w:after="0" w:line="240" w:lineRule="auto"/>
        <w:divId w:val="1524710250"/>
        <w:rPr>
          <w:rFonts w:ascii="Times New Roman" w:eastAsia="Times New Roman" w:hAnsi="Times New Roman" w:cs="Times New Roman"/>
          <w:lang w:eastAsia="en-GB"/>
        </w:rPr>
      </w:pPr>
      <w:r w:rsidRPr="00602315">
        <w:rPr>
          <w:color w:val="201F1E"/>
        </w:rPr>
        <w:t>Valná hromada A SPŠ</w:t>
      </w:r>
      <w:r w:rsidRPr="00602315">
        <w:rPr>
          <w:rFonts w:ascii="-webkit-standard" w:eastAsia="Times New Roman" w:hAnsi="-webkit-standard" w:cs="Times New Roman"/>
          <w:color w:val="000000"/>
          <w:lang w:eastAsia="en-GB"/>
        </w:rPr>
        <w:t xml:space="preserve"> vyzývá MŠMT</w:t>
      </w:r>
      <w:r w:rsidRPr="00602315">
        <w:rPr>
          <w:rFonts w:ascii="-webkit-standard" w:hAnsi="-webkit-standard"/>
          <w:color w:val="000000"/>
          <w:lang w:eastAsia="en-GB"/>
        </w:rPr>
        <w:t xml:space="preserve"> k finanční podpoře vybavení středních odborných škol výpočetní technikou a zajištění dostatečné konektivity nutné nejen z důvodu realizace distanční výuky.</w:t>
      </w:r>
      <w:r w:rsidR="00FE4F6C">
        <w:rPr>
          <w:rFonts w:ascii="-webkit-standard" w:hAnsi="-webkit-standard"/>
          <w:color w:val="000000"/>
          <w:lang w:eastAsia="en-GB"/>
        </w:rPr>
        <w:br/>
      </w:r>
    </w:p>
    <w:p w14:paraId="11BE97C3" w14:textId="35BA2ECF" w:rsidR="00BC5245" w:rsidRPr="00602315" w:rsidRDefault="00BC5245" w:rsidP="00602315">
      <w:pPr>
        <w:pStyle w:val="Odstavecseseznamem"/>
        <w:numPr>
          <w:ilvl w:val="0"/>
          <w:numId w:val="9"/>
        </w:numPr>
        <w:spacing w:after="0" w:line="240" w:lineRule="auto"/>
        <w:divId w:val="1524710250"/>
        <w:rPr>
          <w:rFonts w:ascii="Times New Roman" w:eastAsia="Times New Roman" w:hAnsi="Times New Roman" w:cs="Times New Roman"/>
          <w:lang w:eastAsia="en-GB"/>
        </w:rPr>
      </w:pPr>
      <w:r w:rsidRPr="00602315">
        <w:rPr>
          <w:color w:val="201F1E"/>
        </w:rPr>
        <w:t>Valná hromada A SPŠ</w:t>
      </w:r>
      <w:r w:rsidRPr="00602315">
        <w:rPr>
          <w:rFonts w:ascii="-webkit-standard" w:eastAsia="Times New Roman" w:hAnsi="-webkit-standard" w:cs="Times New Roman"/>
          <w:color w:val="000000"/>
          <w:lang w:eastAsia="en-GB"/>
        </w:rPr>
        <w:t xml:space="preserve"> </w:t>
      </w:r>
      <w:r w:rsidRPr="00602315">
        <w:rPr>
          <w:rFonts w:ascii="-webkit-standard" w:hAnsi="-webkit-standard"/>
          <w:color w:val="000000"/>
          <w:lang w:eastAsia="en-GB"/>
        </w:rPr>
        <w:t>apeluje na</w:t>
      </w:r>
      <w:r w:rsidRPr="00602315">
        <w:rPr>
          <w:rFonts w:ascii="-webkit-standard" w:eastAsia="Times New Roman" w:hAnsi="-webkit-standard" w:cs="Times New Roman"/>
          <w:color w:val="000000"/>
          <w:lang w:eastAsia="en-GB"/>
        </w:rPr>
        <w:t xml:space="preserve"> MŠM</w:t>
      </w:r>
      <w:r w:rsidRPr="00602315">
        <w:rPr>
          <w:rFonts w:ascii="-webkit-standard" w:hAnsi="-webkit-standard"/>
          <w:color w:val="000000"/>
          <w:lang w:eastAsia="en-GB"/>
        </w:rPr>
        <w:t>T k zavedení systémových měřitelných výstupů ze základních škol.</w:t>
      </w:r>
      <w:r w:rsidR="00FE4F6C">
        <w:rPr>
          <w:rFonts w:ascii="-webkit-standard" w:hAnsi="-webkit-standard"/>
          <w:color w:val="000000"/>
          <w:lang w:eastAsia="en-GB"/>
        </w:rPr>
        <w:br/>
      </w:r>
    </w:p>
    <w:p w14:paraId="4CA719B1" w14:textId="1D85EECD" w:rsidR="0037521A" w:rsidRPr="00086E28" w:rsidRDefault="00BF6E6B" w:rsidP="00BF6E6B">
      <w:pPr>
        <w:pStyle w:val="xmsonormal"/>
        <w:spacing w:before="0" w:beforeAutospacing="0" w:after="120" w:afterAutospacing="0"/>
        <w:rPr>
          <w:color w:val="201F1E"/>
          <w:sz w:val="22"/>
          <w:szCs w:val="22"/>
        </w:rPr>
      </w:pPr>
      <w:r w:rsidRPr="00086E28">
        <w:rPr>
          <w:color w:val="201F1E"/>
          <w:sz w:val="22"/>
          <w:szCs w:val="22"/>
        </w:rPr>
        <w:t>Valná hromada souhlasí s navrženým textem usnesení.</w:t>
      </w:r>
    </w:p>
    <w:p w14:paraId="6D1F166A" w14:textId="77777777" w:rsidR="00086E28" w:rsidRDefault="00BF6E6B" w:rsidP="00BF6E6B">
      <w:pPr>
        <w:pStyle w:val="xmsonormal"/>
        <w:spacing w:before="0" w:beforeAutospacing="0" w:after="120" w:afterAutospacing="0"/>
        <w:rPr>
          <w:color w:val="201F1E"/>
          <w:sz w:val="22"/>
          <w:szCs w:val="22"/>
        </w:rPr>
      </w:pPr>
      <w:r w:rsidRPr="00086E28">
        <w:rPr>
          <w:color w:val="201F1E"/>
          <w:sz w:val="22"/>
          <w:szCs w:val="22"/>
        </w:rPr>
        <w:t>Pro: 104, proti: 0, Zdržel se:1</w:t>
      </w:r>
    </w:p>
    <w:p w14:paraId="73591FE0" w14:textId="77777777" w:rsidR="00086E28" w:rsidRDefault="00BC55CA" w:rsidP="00BF6E6B">
      <w:pPr>
        <w:pStyle w:val="xmsonormal"/>
        <w:spacing w:before="0" w:beforeAutospacing="0" w:after="120" w:afterAutospacing="0"/>
        <w:rPr>
          <w:color w:val="201F1E"/>
          <w:sz w:val="22"/>
          <w:szCs w:val="22"/>
        </w:rPr>
      </w:pPr>
      <w:r w:rsidRPr="00086E28">
        <w:rPr>
          <w:color w:val="201F1E"/>
          <w:sz w:val="22"/>
          <w:szCs w:val="22"/>
        </w:rPr>
        <w:t xml:space="preserve">Ve Špindlerově Mlýně, </w:t>
      </w:r>
      <w:r w:rsidR="0037521A" w:rsidRPr="00086E28">
        <w:rPr>
          <w:color w:val="201F1E"/>
          <w:sz w:val="22"/>
          <w:szCs w:val="22"/>
        </w:rPr>
        <w:t>6</w:t>
      </w:r>
      <w:r w:rsidRPr="00086E28">
        <w:rPr>
          <w:color w:val="201F1E"/>
          <w:sz w:val="22"/>
          <w:szCs w:val="22"/>
        </w:rPr>
        <w:t>.10.20</w:t>
      </w:r>
      <w:r w:rsidR="0037521A" w:rsidRPr="00086E28">
        <w:rPr>
          <w:color w:val="201F1E"/>
          <w:sz w:val="22"/>
          <w:szCs w:val="22"/>
        </w:rPr>
        <w:t>21</w:t>
      </w:r>
      <w:r w:rsidRPr="00086E28">
        <w:rPr>
          <w:color w:val="201F1E"/>
          <w:sz w:val="22"/>
          <w:szCs w:val="22"/>
        </w:rPr>
        <w:tab/>
      </w:r>
      <w:r w:rsidRPr="00086E28">
        <w:rPr>
          <w:color w:val="201F1E"/>
          <w:sz w:val="22"/>
          <w:szCs w:val="22"/>
        </w:rPr>
        <w:tab/>
      </w:r>
    </w:p>
    <w:p w14:paraId="6B9B631C" w14:textId="77777777" w:rsidR="00602315" w:rsidRDefault="00BC55CA" w:rsidP="00602315">
      <w:pPr>
        <w:pStyle w:val="xmsonormal"/>
        <w:spacing w:before="0" w:beforeAutospacing="0" w:after="120" w:afterAutospacing="0"/>
        <w:ind w:left="4956" w:firstLine="708"/>
        <w:rPr>
          <w:color w:val="201F1E"/>
          <w:sz w:val="22"/>
          <w:szCs w:val="22"/>
        </w:rPr>
      </w:pPr>
      <w:r w:rsidRPr="00086E28">
        <w:rPr>
          <w:color w:val="201F1E"/>
          <w:sz w:val="22"/>
          <w:szCs w:val="22"/>
        </w:rPr>
        <w:t>Ing. Jiří Zajíček</w:t>
      </w:r>
      <w:r w:rsidR="00FE7EA6" w:rsidRPr="00086E28">
        <w:rPr>
          <w:color w:val="201F1E"/>
          <w:sz w:val="22"/>
          <w:szCs w:val="22"/>
        </w:rPr>
        <w:tab/>
      </w:r>
    </w:p>
    <w:p w14:paraId="151E9A22" w14:textId="1F571A5F" w:rsidR="00FE7EA6" w:rsidRPr="00086E28" w:rsidRDefault="00FE7EA6" w:rsidP="00602315">
      <w:pPr>
        <w:pStyle w:val="xmsonormal"/>
        <w:spacing w:before="0" w:beforeAutospacing="0" w:after="120" w:afterAutospacing="0"/>
        <w:ind w:left="4248" w:firstLine="708"/>
        <w:rPr>
          <w:color w:val="201F1E"/>
          <w:sz w:val="22"/>
          <w:szCs w:val="22"/>
        </w:rPr>
      </w:pPr>
      <w:r w:rsidRPr="00086E28">
        <w:rPr>
          <w:color w:val="201F1E"/>
          <w:sz w:val="22"/>
          <w:szCs w:val="22"/>
        </w:rPr>
        <w:t>Předseda Asociace SPŠ ČR</w:t>
      </w:r>
    </w:p>
    <w:p w14:paraId="4EB7F745" w14:textId="77777777" w:rsidR="00BC3DE8" w:rsidRPr="0043526F" w:rsidRDefault="00BC3DE8" w:rsidP="00BC55CA">
      <w:pPr>
        <w:ind w:left="1056"/>
        <w:rPr>
          <w:rFonts w:ascii="Times New Roman" w:hAnsi="Times New Roman" w:cs="Times New Roman"/>
          <w:sz w:val="24"/>
          <w:szCs w:val="24"/>
        </w:rPr>
      </w:pPr>
    </w:p>
    <w:sectPr w:rsidR="00BC3DE8" w:rsidRPr="0043526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0FFAC3" w14:textId="77777777" w:rsidR="00CC7A4B" w:rsidRDefault="00CC7A4B" w:rsidP="000B6C26">
      <w:pPr>
        <w:spacing w:after="0" w:line="240" w:lineRule="auto"/>
      </w:pPr>
      <w:r>
        <w:separator/>
      </w:r>
    </w:p>
  </w:endnote>
  <w:endnote w:type="continuationSeparator" w:id="0">
    <w:p w14:paraId="45AC363D" w14:textId="77777777" w:rsidR="00CC7A4B" w:rsidRDefault="00CC7A4B" w:rsidP="000B6C26">
      <w:pPr>
        <w:spacing w:after="0" w:line="240" w:lineRule="auto"/>
      </w:pPr>
      <w:r>
        <w:continuationSeparator/>
      </w:r>
    </w:p>
  </w:endnote>
  <w:endnote w:type="continuationNotice" w:id="1">
    <w:p w14:paraId="59F784F8" w14:textId="77777777" w:rsidR="00CC7A4B" w:rsidRDefault="00CC7A4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C185DC" w14:textId="77777777" w:rsidR="00CC7A4B" w:rsidRDefault="00CC7A4B" w:rsidP="000B6C26">
      <w:pPr>
        <w:spacing w:after="0" w:line="240" w:lineRule="auto"/>
      </w:pPr>
      <w:r>
        <w:separator/>
      </w:r>
    </w:p>
  </w:footnote>
  <w:footnote w:type="continuationSeparator" w:id="0">
    <w:p w14:paraId="0013CC34" w14:textId="77777777" w:rsidR="00CC7A4B" w:rsidRDefault="00CC7A4B" w:rsidP="000B6C26">
      <w:pPr>
        <w:spacing w:after="0" w:line="240" w:lineRule="auto"/>
      </w:pPr>
      <w:r>
        <w:continuationSeparator/>
      </w:r>
    </w:p>
  </w:footnote>
  <w:footnote w:type="continuationNotice" w:id="1">
    <w:p w14:paraId="5C3CE745" w14:textId="77777777" w:rsidR="00CC7A4B" w:rsidRDefault="00CC7A4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516BC" w14:textId="39F7E91E" w:rsidR="000B6C26" w:rsidRDefault="000B6C26">
    <w:pPr>
      <w:pStyle w:val="Zhlav"/>
    </w:pPr>
    <w:r>
      <w:rPr>
        <w:rFonts w:ascii="Times New Roman" w:hAnsi="Times New Roman" w:cs="Times New Roman"/>
        <w:b/>
        <w:noProof/>
        <w:sz w:val="28"/>
        <w:szCs w:val="28"/>
      </w:rPr>
      <w:drawing>
        <wp:anchor distT="0" distB="0" distL="0" distR="0" simplePos="0" relativeHeight="251658240" behindDoc="0" locked="0" layoutInCell="1" allowOverlap="1" wp14:anchorId="445B046F" wp14:editId="783653C8">
          <wp:simplePos x="0" y="0"/>
          <wp:positionH relativeFrom="margin">
            <wp:posOffset>67901</wp:posOffset>
          </wp:positionH>
          <wp:positionV relativeFrom="paragraph">
            <wp:posOffset>-83927</wp:posOffset>
          </wp:positionV>
          <wp:extent cx="1859915" cy="528955"/>
          <wp:effectExtent l="0" t="0" r="6985" b="4445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915" cy="5289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B6FD6F" w14:textId="65258DD9" w:rsidR="0038464F" w:rsidRDefault="0038464F">
    <w:pPr>
      <w:pStyle w:val="Zhlav"/>
    </w:pPr>
  </w:p>
  <w:p w14:paraId="6CBFA7DA" w14:textId="0F97573A" w:rsidR="0038464F" w:rsidRDefault="0038464F" w:rsidP="0038464F">
    <w:pPr>
      <w:pStyle w:val="Zhlav"/>
      <w:pBdr>
        <w:bottom w:val="single" w:sz="4" w:space="1" w:color="auto"/>
      </w:pBdr>
    </w:pPr>
  </w:p>
  <w:p w14:paraId="3BF9F774" w14:textId="77777777" w:rsidR="0038464F" w:rsidRDefault="0038464F" w:rsidP="0038464F">
    <w:pPr>
      <w:pStyle w:val="Zhlav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F2612"/>
    <w:multiLevelType w:val="hybridMultilevel"/>
    <w:tmpl w:val="92729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37883"/>
    <w:multiLevelType w:val="multilevel"/>
    <w:tmpl w:val="0B287114"/>
    <w:lvl w:ilvl="0">
      <w:start w:val="1"/>
      <w:numFmt w:val="bullet"/>
      <w:lvlText w:val=""/>
      <w:lvlJc w:val="left"/>
      <w:pPr>
        <w:tabs>
          <w:tab w:val="num" w:pos="-308"/>
        </w:tabs>
        <w:ind w:left="-3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412"/>
        </w:tabs>
        <w:ind w:left="41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132"/>
        </w:tabs>
        <w:ind w:left="113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52"/>
        </w:tabs>
        <w:ind w:left="185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72"/>
        </w:tabs>
        <w:ind w:left="257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92"/>
        </w:tabs>
        <w:ind w:left="329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012"/>
        </w:tabs>
        <w:ind w:left="401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732"/>
        </w:tabs>
        <w:ind w:left="473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3C6776"/>
    <w:multiLevelType w:val="hybridMultilevel"/>
    <w:tmpl w:val="DE5E6458"/>
    <w:lvl w:ilvl="0" w:tplc="04E0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092A43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13E913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C50AD9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6526CA9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B682340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F0FEA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A556748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06A4D1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 w15:restartNumberingAfterBreak="0">
    <w:nsid w:val="36521FBF"/>
    <w:multiLevelType w:val="hybridMultilevel"/>
    <w:tmpl w:val="3D463320"/>
    <w:lvl w:ilvl="0" w:tplc="D01EA1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6259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AA6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F818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04E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47B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381A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8E5D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A7D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A8E7842"/>
    <w:multiLevelType w:val="hybridMultilevel"/>
    <w:tmpl w:val="86CA650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AC47644"/>
    <w:multiLevelType w:val="hybridMultilevel"/>
    <w:tmpl w:val="DB5251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C5560A"/>
    <w:multiLevelType w:val="multilevel"/>
    <w:tmpl w:val="87985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7B01B5"/>
    <w:multiLevelType w:val="hybridMultilevel"/>
    <w:tmpl w:val="EE943F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84A08"/>
    <w:multiLevelType w:val="multilevel"/>
    <w:tmpl w:val="2CF663A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67FC75F7"/>
    <w:multiLevelType w:val="multilevel"/>
    <w:tmpl w:val="87985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3A5464"/>
    <w:multiLevelType w:val="hybridMultilevel"/>
    <w:tmpl w:val="B532ADE8"/>
    <w:lvl w:ilvl="0" w:tplc="39724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82CB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0CB3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82A3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BE34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D88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A6A6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3845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202E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EDF7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10"/>
  </w:num>
  <w:num w:numId="5">
    <w:abstractNumId w:val="4"/>
  </w:num>
  <w:num w:numId="6">
    <w:abstractNumId w:val="2"/>
  </w:num>
  <w:num w:numId="7">
    <w:abstractNumId w:val="6"/>
  </w:num>
  <w:num w:numId="8">
    <w:abstractNumId w:val="11"/>
  </w:num>
  <w:num w:numId="9">
    <w:abstractNumId w:val="8"/>
  </w:num>
  <w:num w:numId="10">
    <w:abstractNumId w:val="3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25E"/>
    <w:rsid w:val="0002423C"/>
    <w:rsid w:val="0002780A"/>
    <w:rsid w:val="00043D4C"/>
    <w:rsid w:val="000753AB"/>
    <w:rsid w:val="00077655"/>
    <w:rsid w:val="000809AB"/>
    <w:rsid w:val="00086E28"/>
    <w:rsid w:val="00093612"/>
    <w:rsid w:val="00096C2F"/>
    <w:rsid w:val="000A67C0"/>
    <w:rsid w:val="000B6C26"/>
    <w:rsid w:val="000D0EAB"/>
    <w:rsid w:val="00114D30"/>
    <w:rsid w:val="001205F9"/>
    <w:rsid w:val="0012060E"/>
    <w:rsid w:val="0013332C"/>
    <w:rsid w:val="001656C3"/>
    <w:rsid w:val="0018088D"/>
    <w:rsid w:val="001832D6"/>
    <w:rsid w:val="001A5ACC"/>
    <w:rsid w:val="001B3C88"/>
    <w:rsid w:val="001D4832"/>
    <w:rsid w:val="00217D53"/>
    <w:rsid w:val="00235C1A"/>
    <w:rsid w:val="0024724F"/>
    <w:rsid w:val="002836CE"/>
    <w:rsid w:val="0028632D"/>
    <w:rsid w:val="0029457C"/>
    <w:rsid w:val="00294847"/>
    <w:rsid w:val="002C38EE"/>
    <w:rsid w:val="002E12E6"/>
    <w:rsid w:val="002E6C68"/>
    <w:rsid w:val="00312C6E"/>
    <w:rsid w:val="003140FF"/>
    <w:rsid w:val="00315E08"/>
    <w:rsid w:val="003512DB"/>
    <w:rsid w:val="00355190"/>
    <w:rsid w:val="00370673"/>
    <w:rsid w:val="0037521A"/>
    <w:rsid w:val="003833CE"/>
    <w:rsid w:val="0038464F"/>
    <w:rsid w:val="00387623"/>
    <w:rsid w:val="003A7C35"/>
    <w:rsid w:val="003B1898"/>
    <w:rsid w:val="003B7C1F"/>
    <w:rsid w:val="003C6896"/>
    <w:rsid w:val="003E1D15"/>
    <w:rsid w:val="003E502E"/>
    <w:rsid w:val="004124E9"/>
    <w:rsid w:val="00414A0E"/>
    <w:rsid w:val="0043526F"/>
    <w:rsid w:val="0045413A"/>
    <w:rsid w:val="00483E65"/>
    <w:rsid w:val="00491105"/>
    <w:rsid w:val="0049725E"/>
    <w:rsid w:val="004F1D55"/>
    <w:rsid w:val="005305D3"/>
    <w:rsid w:val="00533F10"/>
    <w:rsid w:val="00545B06"/>
    <w:rsid w:val="005530E2"/>
    <w:rsid w:val="00563B68"/>
    <w:rsid w:val="00586239"/>
    <w:rsid w:val="005A2D71"/>
    <w:rsid w:val="005B28A6"/>
    <w:rsid w:val="005C4050"/>
    <w:rsid w:val="005C650E"/>
    <w:rsid w:val="00602315"/>
    <w:rsid w:val="00602B69"/>
    <w:rsid w:val="0062093B"/>
    <w:rsid w:val="00633102"/>
    <w:rsid w:val="00647B05"/>
    <w:rsid w:val="00663F24"/>
    <w:rsid w:val="00682709"/>
    <w:rsid w:val="006C0D20"/>
    <w:rsid w:val="006E5838"/>
    <w:rsid w:val="006E6574"/>
    <w:rsid w:val="007150BC"/>
    <w:rsid w:val="00741C3C"/>
    <w:rsid w:val="00742254"/>
    <w:rsid w:val="00742D71"/>
    <w:rsid w:val="00750D8C"/>
    <w:rsid w:val="00783E03"/>
    <w:rsid w:val="00793FC5"/>
    <w:rsid w:val="007A5209"/>
    <w:rsid w:val="007B6E01"/>
    <w:rsid w:val="007C616A"/>
    <w:rsid w:val="007D1E3A"/>
    <w:rsid w:val="007F39A7"/>
    <w:rsid w:val="00811A2F"/>
    <w:rsid w:val="008433F1"/>
    <w:rsid w:val="00855DC5"/>
    <w:rsid w:val="008768C0"/>
    <w:rsid w:val="008B4961"/>
    <w:rsid w:val="008E21B5"/>
    <w:rsid w:val="008F71F9"/>
    <w:rsid w:val="008F7DDB"/>
    <w:rsid w:val="0093041A"/>
    <w:rsid w:val="00946454"/>
    <w:rsid w:val="00953DC0"/>
    <w:rsid w:val="00980AC6"/>
    <w:rsid w:val="00991E45"/>
    <w:rsid w:val="00993B14"/>
    <w:rsid w:val="0099750C"/>
    <w:rsid w:val="009A12A4"/>
    <w:rsid w:val="009C6B55"/>
    <w:rsid w:val="00A03E07"/>
    <w:rsid w:val="00A21737"/>
    <w:rsid w:val="00A407FF"/>
    <w:rsid w:val="00A423DE"/>
    <w:rsid w:val="00A535DF"/>
    <w:rsid w:val="00A72C88"/>
    <w:rsid w:val="00AA1469"/>
    <w:rsid w:val="00AC25C4"/>
    <w:rsid w:val="00AE677C"/>
    <w:rsid w:val="00AE68CE"/>
    <w:rsid w:val="00AE74EA"/>
    <w:rsid w:val="00AF3D87"/>
    <w:rsid w:val="00B00A6B"/>
    <w:rsid w:val="00B35632"/>
    <w:rsid w:val="00B55461"/>
    <w:rsid w:val="00B769EB"/>
    <w:rsid w:val="00B8520C"/>
    <w:rsid w:val="00BC3DE8"/>
    <w:rsid w:val="00BC5245"/>
    <w:rsid w:val="00BC55CA"/>
    <w:rsid w:val="00BF0229"/>
    <w:rsid w:val="00BF6E6B"/>
    <w:rsid w:val="00C07CDF"/>
    <w:rsid w:val="00C1696E"/>
    <w:rsid w:val="00C40341"/>
    <w:rsid w:val="00C91AD7"/>
    <w:rsid w:val="00CA70DD"/>
    <w:rsid w:val="00CB3AA4"/>
    <w:rsid w:val="00CC51A3"/>
    <w:rsid w:val="00CC7A4B"/>
    <w:rsid w:val="00CF2449"/>
    <w:rsid w:val="00D42524"/>
    <w:rsid w:val="00D44175"/>
    <w:rsid w:val="00D62D11"/>
    <w:rsid w:val="00D6505B"/>
    <w:rsid w:val="00D70B0A"/>
    <w:rsid w:val="00D84367"/>
    <w:rsid w:val="00DA7E04"/>
    <w:rsid w:val="00DD3FD4"/>
    <w:rsid w:val="00DD72CE"/>
    <w:rsid w:val="00E23EE3"/>
    <w:rsid w:val="00E7724B"/>
    <w:rsid w:val="00E82FC2"/>
    <w:rsid w:val="00E8617B"/>
    <w:rsid w:val="00E9774C"/>
    <w:rsid w:val="00E97AC3"/>
    <w:rsid w:val="00EB7EAB"/>
    <w:rsid w:val="00EC36DF"/>
    <w:rsid w:val="00EE21A6"/>
    <w:rsid w:val="00F001A3"/>
    <w:rsid w:val="00F0290D"/>
    <w:rsid w:val="00F07176"/>
    <w:rsid w:val="00F14641"/>
    <w:rsid w:val="00F310F9"/>
    <w:rsid w:val="00F34668"/>
    <w:rsid w:val="00F465A9"/>
    <w:rsid w:val="00F72EDD"/>
    <w:rsid w:val="00F75F73"/>
    <w:rsid w:val="00F87A4A"/>
    <w:rsid w:val="00FA2C6A"/>
    <w:rsid w:val="00FE3ADA"/>
    <w:rsid w:val="00FE4F6C"/>
    <w:rsid w:val="00FE7EA6"/>
    <w:rsid w:val="00FF2D08"/>
    <w:rsid w:val="00FF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66643"/>
  <w15:chartTrackingRefBased/>
  <w15:docId w15:val="{B540EDBD-5465-4A78-944B-A67DBF2A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02B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725E"/>
    <w:pPr>
      <w:ind w:left="720"/>
      <w:contextualSpacing/>
    </w:pPr>
  </w:style>
  <w:style w:type="paragraph" w:customStyle="1" w:styleId="xmsonormal">
    <w:name w:val="x_msonormal"/>
    <w:basedOn w:val="Normln"/>
    <w:uiPriority w:val="99"/>
    <w:rsid w:val="003C6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B6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6C26"/>
  </w:style>
  <w:style w:type="paragraph" w:styleId="Zpat">
    <w:name w:val="footer"/>
    <w:basedOn w:val="Normln"/>
    <w:link w:val="ZpatChar"/>
    <w:uiPriority w:val="99"/>
    <w:unhideWhenUsed/>
    <w:rsid w:val="000B6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6C26"/>
  </w:style>
  <w:style w:type="character" w:customStyle="1" w:styleId="apple-converted-space">
    <w:name w:val="apple-converted-space"/>
    <w:basedOn w:val="Standardnpsmoodstavce"/>
    <w:rsid w:val="00F0290D"/>
  </w:style>
  <w:style w:type="paragraph" w:customStyle="1" w:styleId="s7">
    <w:name w:val="s7"/>
    <w:basedOn w:val="Normln"/>
    <w:rsid w:val="00A423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ln"/>
    <w:rsid w:val="00BC5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748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32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818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58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6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015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56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61486">
          <w:marLeft w:val="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1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8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701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7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96312">
              <w:marLeft w:val="5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37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Zajíček</dc:creator>
  <cp:keywords/>
  <dc:description/>
  <cp:lastModifiedBy>Jaroslava Buzková</cp:lastModifiedBy>
  <cp:revision>2</cp:revision>
  <dcterms:created xsi:type="dcterms:W3CDTF">2021-10-07T19:40:00Z</dcterms:created>
  <dcterms:modified xsi:type="dcterms:W3CDTF">2021-10-07T19:40:00Z</dcterms:modified>
</cp:coreProperties>
</file>